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6" w:rsidRDefault="006718A6" w:rsidP="006718A6">
      <w:pPr>
        <w:jc w:val="center"/>
        <w:rPr>
          <w:w w:val="200"/>
        </w:rPr>
      </w:pPr>
      <w:r>
        <w:rPr>
          <w:rFonts w:hint="eastAsia"/>
          <w:w w:val="200"/>
        </w:rPr>
        <w:t>安全衛生管理規程作成例</w:t>
      </w:r>
    </w:p>
    <w:p w:rsidR="006718A6" w:rsidRDefault="006718A6" w:rsidP="006718A6">
      <w:pPr>
        <w:jc w:val="center"/>
        <w:rPr>
          <w:w w:val="200"/>
        </w:rPr>
      </w:pPr>
    </w:p>
    <w:p w:rsidR="006718A6" w:rsidRDefault="006718A6" w:rsidP="006718A6">
      <w:pPr>
        <w:numPr>
          <w:ilvl w:val="0"/>
          <w:numId w:val="1"/>
        </w:numPr>
        <w:tabs>
          <w:tab w:val="num" w:pos="0"/>
        </w:tabs>
        <w:ind w:leftChars="-400" w:left="-483" w:hanging="357"/>
      </w:pPr>
      <w:r>
        <w:rPr>
          <w:rFonts w:hint="eastAsia"/>
        </w:rPr>
        <w:t>総則</w:t>
      </w:r>
    </w:p>
    <w:p w:rsidR="006718A6" w:rsidRDefault="006718A6" w:rsidP="006718A6">
      <w:r>
        <w:t>(</w:t>
      </w:r>
      <w:r>
        <w:rPr>
          <w:rFonts w:hint="eastAsia"/>
        </w:rPr>
        <w:t>目的</w:t>
      </w:r>
      <w:r>
        <w:t>)</w:t>
      </w:r>
    </w:p>
    <w:p w:rsidR="006718A6" w:rsidRDefault="006718A6" w:rsidP="006718A6">
      <w:pPr>
        <w:numPr>
          <w:ilvl w:val="0"/>
          <w:numId w:val="2"/>
        </w:numPr>
      </w:pPr>
      <w:r>
        <w:rPr>
          <w:rFonts w:hint="eastAsia"/>
        </w:rPr>
        <w:t>この規程は、労働基準法、労働安全衛生法等関係法令及び○○株式会社</w:t>
      </w:r>
      <w:r>
        <w:t>(</w:t>
      </w:r>
      <w:r>
        <w:rPr>
          <w:rFonts w:hint="eastAsia"/>
        </w:rPr>
        <w:t>以下「会社」という。</w:t>
      </w:r>
      <w:r>
        <w:t>)</w:t>
      </w:r>
      <w:r>
        <w:rPr>
          <w:rFonts w:hint="eastAsia"/>
        </w:rPr>
        <w:t>の就業規則第○○条に基づき、会社における安全衛生活動の充実を図り、労働災害を未然に防止するために必要な基本的事項を明確にし、従業員の安全と健康を確保するとともに快適な職場環境の形成を促進することを目的とする。</w:t>
      </w:r>
    </w:p>
    <w:p w:rsidR="006718A6" w:rsidRDefault="006718A6" w:rsidP="006718A6">
      <w:r>
        <w:t>(</w:t>
      </w:r>
      <w:r>
        <w:rPr>
          <w:rFonts w:hint="eastAsia"/>
        </w:rPr>
        <w:t>適用の範囲</w:t>
      </w:r>
      <w:r>
        <w:t>)</w:t>
      </w:r>
    </w:p>
    <w:p w:rsidR="006718A6" w:rsidRDefault="006718A6" w:rsidP="006718A6">
      <w:pPr>
        <w:numPr>
          <w:ilvl w:val="0"/>
          <w:numId w:val="2"/>
        </w:numPr>
      </w:pPr>
      <w:r>
        <w:rPr>
          <w:rFonts w:hint="eastAsia"/>
        </w:rPr>
        <w:t>会社の安全衛生管理に関して必要な事項は、労働安全衛生法関係法令</w:t>
      </w:r>
      <w:r>
        <w:t>(</w:t>
      </w:r>
      <w:r>
        <w:rPr>
          <w:rFonts w:hint="eastAsia"/>
        </w:rPr>
        <w:t>以下「法令」という。</w:t>
      </w:r>
      <w:r>
        <w:t>)</w:t>
      </w:r>
      <w:r>
        <w:rPr>
          <w:rFonts w:hint="eastAsia"/>
        </w:rPr>
        <w:t>及びこの規程に定めるところによる。</w:t>
      </w:r>
    </w:p>
    <w:p w:rsidR="006718A6" w:rsidRDefault="006718A6" w:rsidP="006718A6">
      <w:r>
        <w:t>(</w:t>
      </w:r>
      <w:r>
        <w:rPr>
          <w:rFonts w:hint="eastAsia"/>
        </w:rPr>
        <w:t>会社の責務</w:t>
      </w:r>
      <w:r>
        <w:t>)</w:t>
      </w:r>
    </w:p>
    <w:p w:rsidR="006718A6" w:rsidRDefault="006718A6" w:rsidP="006718A6">
      <w:pPr>
        <w:numPr>
          <w:ilvl w:val="0"/>
          <w:numId w:val="2"/>
        </w:numPr>
      </w:pPr>
      <w:r>
        <w:rPr>
          <w:rFonts w:hint="eastAsia"/>
        </w:rPr>
        <w:t>会杜は、安全衛生管理体制を確立し、危険性又は有害性等の調査及びその結果に基づき講ずる措置</w:t>
      </w:r>
      <w:r>
        <w:rPr>
          <w:rFonts w:hint="eastAsia"/>
          <w:color w:val="FF0000"/>
        </w:rPr>
        <w:t>（注）参照</w:t>
      </w:r>
      <w:r>
        <w:rPr>
          <w:rFonts w:hint="eastAsia"/>
        </w:rPr>
        <w:t>、安全衛生計画の作成、実施、評価及び改善、健康診断の実施及び労働時間等の状況その他を考慮して面接指導の対象となる労働者の面接指導の実施、精神的健康の保持増進対策等、労働災害を防止し、快適な職場環境の形成を促進するために、必要な措置を積極的に推進する。</w:t>
      </w:r>
    </w:p>
    <w:p w:rsidR="006718A6" w:rsidRDefault="006718A6" w:rsidP="006718A6">
      <w:r>
        <w:t>(</w:t>
      </w:r>
      <w:r>
        <w:rPr>
          <w:rFonts w:hint="eastAsia"/>
        </w:rPr>
        <w:t>従業員の責務</w:t>
      </w:r>
      <w:r>
        <w:t>)</w:t>
      </w:r>
    </w:p>
    <w:p w:rsidR="006718A6" w:rsidRDefault="006718A6" w:rsidP="006718A6">
      <w:pPr>
        <w:numPr>
          <w:ilvl w:val="0"/>
          <w:numId w:val="2"/>
        </w:numPr>
      </w:pPr>
      <w:r>
        <w:rPr>
          <w:rFonts w:hint="eastAsia"/>
        </w:rPr>
        <w:t>従業員は、会社が法令及び本規程に基づき講ずる措置に積極的に協力し、労働災害防止及び健康保持増進を図るため努めなければならない。</w:t>
      </w:r>
    </w:p>
    <w:p w:rsidR="006718A6" w:rsidRDefault="006718A6" w:rsidP="006718A6"/>
    <w:p w:rsidR="006718A6" w:rsidRDefault="006718A6" w:rsidP="006718A6">
      <w:pPr>
        <w:numPr>
          <w:ilvl w:val="0"/>
          <w:numId w:val="3"/>
        </w:numPr>
        <w:tabs>
          <w:tab w:val="num" w:pos="0"/>
        </w:tabs>
        <w:ind w:leftChars="-400" w:left="-483" w:hanging="357"/>
      </w:pPr>
      <w:r>
        <w:rPr>
          <w:rFonts w:hint="eastAsia"/>
        </w:rPr>
        <w:t>安全・衛生管理</w:t>
      </w:r>
    </w:p>
    <w:p w:rsidR="006718A6" w:rsidRDefault="006718A6" w:rsidP="006718A6">
      <w:r>
        <w:t>(</w:t>
      </w:r>
      <w:r>
        <w:rPr>
          <w:rFonts w:hint="eastAsia"/>
        </w:rPr>
        <w:t>安全衛生管理体制</w:t>
      </w:r>
      <w:r>
        <w:t>)</w:t>
      </w:r>
    </w:p>
    <w:p w:rsidR="006718A6" w:rsidRDefault="006718A6" w:rsidP="006718A6">
      <w:pPr>
        <w:numPr>
          <w:ilvl w:val="1"/>
          <w:numId w:val="3"/>
        </w:numPr>
      </w:pPr>
      <w:r>
        <w:rPr>
          <w:rFonts w:hint="eastAsia"/>
        </w:rPr>
        <w:t>会社は、総括安全衛生管理者を選任し、第</w:t>
      </w:r>
      <w:r>
        <w:t>6</w:t>
      </w:r>
      <w:r>
        <w:rPr>
          <w:rFonts w:hint="eastAsia"/>
        </w:rPr>
        <w:t>条により選任する安全管理者等を指揮させるとともに、次の業務を統括管理させる。</w:t>
      </w:r>
      <w:r>
        <w:rPr>
          <w:color w:val="FF0000"/>
        </w:rPr>
        <w:t>(</w:t>
      </w:r>
      <w:r>
        <w:rPr>
          <w:rFonts w:hint="eastAsia"/>
          <w:color w:val="FF0000"/>
        </w:rPr>
        <w:t>注：令第</w:t>
      </w:r>
      <w:r>
        <w:rPr>
          <w:color w:val="FF0000"/>
        </w:rPr>
        <w:t>2</w:t>
      </w:r>
      <w:r>
        <w:rPr>
          <w:rFonts w:hint="eastAsia"/>
          <w:color w:val="FF0000"/>
        </w:rPr>
        <w:t>条第</w:t>
      </w:r>
      <w:r>
        <w:rPr>
          <w:color w:val="FF0000"/>
        </w:rPr>
        <w:t>1</w:t>
      </w:r>
      <w:r>
        <w:rPr>
          <w:rFonts w:hint="eastAsia"/>
          <w:color w:val="FF0000"/>
        </w:rPr>
        <w:t>号、</w:t>
      </w:r>
      <w:r>
        <w:rPr>
          <w:color w:val="FF0000"/>
        </w:rPr>
        <w:t>2</w:t>
      </w:r>
      <w:r>
        <w:rPr>
          <w:rFonts w:hint="eastAsia"/>
          <w:color w:val="FF0000"/>
        </w:rPr>
        <w:t>号、</w:t>
      </w:r>
      <w:r>
        <w:rPr>
          <w:color w:val="FF0000"/>
        </w:rPr>
        <w:t>3</w:t>
      </w:r>
      <w:r>
        <w:rPr>
          <w:rFonts w:hint="eastAsia"/>
          <w:color w:val="FF0000"/>
        </w:rPr>
        <w:t>号に定める業種と規模の事業場</w:t>
      </w:r>
      <w:r>
        <w:rPr>
          <w:color w:val="FF0000"/>
        </w:rPr>
        <w:t>)</w:t>
      </w:r>
    </w:p>
    <w:p w:rsidR="006718A6" w:rsidRDefault="006718A6" w:rsidP="006718A6">
      <w:pPr>
        <w:numPr>
          <w:ilvl w:val="0"/>
          <w:numId w:val="4"/>
        </w:numPr>
        <w:ind w:leftChars="400" w:left="1197" w:hanging="357"/>
      </w:pPr>
      <w:r>
        <w:rPr>
          <w:rFonts w:hint="eastAsia"/>
        </w:rPr>
        <w:t>安全衛生に関する方針の表明に関すること。</w:t>
      </w:r>
    </w:p>
    <w:p w:rsidR="006718A6" w:rsidRDefault="006718A6" w:rsidP="006718A6">
      <w:pPr>
        <w:numPr>
          <w:ilvl w:val="0"/>
          <w:numId w:val="4"/>
        </w:numPr>
        <w:ind w:leftChars="400" w:left="1197" w:hanging="357"/>
      </w:pPr>
      <w:r>
        <w:rPr>
          <w:rFonts w:hint="eastAsia"/>
        </w:rPr>
        <w:t>労働者の危険又は健康障害を防止するための措置に関すること。</w:t>
      </w:r>
    </w:p>
    <w:p w:rsidR="006718A6" w:rsidRDefault="006718A6" w:rsidP="006718A6">
      <w:pPr>
        <w:numPr>
          <w:ilvl w:val="0"/>
          <w:numId w:val="4"/>
        </w:numPr>
        <w:ind w:leftChars="400" w:left="1197" w:hanging="357"/>
      </w:pPr>
      <w:r>
        <w:rPr>
          <w:rFonts w:hint="eastAsia"/>
        </w:rPr>
        <w:t>労働者の安全又は衛生のための教育に関すること。</w:t>
      </w:r>
    </w:p>
    <w:p w:rsidR="006718A6" w:rsidRDefault="006718A6" w:rsidP="006718A6">
      <w:pPr>
        <w:numPr>
          <w:ilvl w:val="0"/>
          <w:numId w:val="4"/>
        </w:numPr>
        <w:ind w:leftChars="400" w:left="1197" w:hanging="357"/>
      </w:pPr>
      <w:r>
        <w:rPr>
          <w:rFonts w:hint="eastAsia"/>
        </w:rPr>
        <w:t>健康診断の実施その他健康の保持増進のための措置に関すること。</w:t>
      </w:r>
    </w:p>
    <w:p w:rsidR="006718A6" w:rsidRDefault="006718A6" w:rsidP="006718A6">
      <w:pPr>
        <w:numPr>
          <w:ilvl w:val="0"/>
          <w:numId w:val="4"/>
        </w:numPr>
        <w:ind w:leftChars="400" w:left="1197" w:hanging="357"/>
      </w:pPr>
      <w:r>
        <w:rPr>
          <w:rFonts w:hint="eastAsia"/>
        </w:rPr>
        <w:t>労働災害の原因及び再発防止対策に関すること。</w:t>
      </w:r>
    </w:p>
    <w:p w:rsidR="006718A6" w:rsidRDefault="006718A6" w:rsidP="006718A6">
      <w:pPr>
        <w:numPr>
          <w:ilvl w:val="0"/>
          <w:numId w:val="4"/>
        </w:numPr>
        <w:ind w:leftChars="400" w:left="1197" w:hanging="357"/>
      </w:pPr>
      <w:r>
        <w:rPr>
          <w:rFonts w:hint="eastAsia"/>
        </w:rPr>
        <w:t>快適な職場環境の形成に関すること。</w:t>
      </w:r>
    </w:p>
    <w:p w:rsidR="006718A6" w:rsidRDefault="006718A6" w:rsidP="006718A6">
      <w:pPr>
        <w:numPr>
          <w:ilvl w:val="0"/>
          <w:numId w:val="4"/>
        </w:numPr>
        <w:ind w:leftChars="400" w:left="1197" w:hanging="357"/>
      </w:pPr>
      <w:r>
        <w:rPr>
          <w:rFonts w:hint="eastAsia"/>
        </w:rPr>
        <w:t>危険性又は有害性等の調査及びその結果に基づき講ずる措置に関すること。</w:t>
      </w:r>
      <w:r>
        <w:rPr>
          <w:rFonts w:hint="eastAsia"/>
          <w:color w:val="FF0000"/>
        </w:rPr>
        <w:t>（注）参照</w:t>
      </w:r>
    </w:p>
    <w:p w:rsidR="006718A6" w:rsidRDefault="006718A6" w:rsidP="006718A6">
      <w:pPr>
        <w:numPr>
          <w:ilvl w:val="0"/>
          <w:numId w:val="4"/>
        </w:numPr>
        <w:ind w:leftChars="400" w:left="1197" w:hanging="357"/>
      </w:pPr>
      <w:r>
        <w:rPr>
          <w:rFonts w:hint="eastAsia"/>
        </w:rPr>
        <w:t>安全衛生計画の作成、実施、評価及び改善に関すること。</w:t>
      </w:r>
    </w:p>
    <w:p w:rsidR="006718A6" w:rsidRDefault="006718A6" w:rsidP="006718A6">
      <w:pPr>
        <w:numPr>
          <w:ilvl w:val="0"/>
          <w:numId w:val="4"/>
        </w:numPr>
        <w:ind w:leftChars="400" w:left="1197" w:hanging="357"/>
      </w:pPr>
      <w:r>
        <w:rPr>
          <w:rFonts w:hint="eastAsia"/>
        </w:rPr>
        <w:t>その他労働災害防止に必要と認められる重要な事項に関すること。</w:t>
      </w:r>
    </w:p>
    <w:p w:rsidR="006718A6" w:rsidRDefault="006718A6" w:rsidP="006718A6">
      <w:pPr>
        <w:rPr>
          <w:color w:val="0070C0"/>
        </w:rPr>
      </w:pPr>
      <w:r>
        <w:rPr>
          <w:rFonts w:hint="eastAsia"/>
          <w:color w:val="0070C0"/>
        </w:rPr>
        <w:t>【関係条文】法第</w:t>
      </w:r>
      <w:r>
        <w:rPr>
          <w:color w:val="0070C0"/>
        </w:rPr>
        <w:t>10</w:t>
      </w:r>
      <w:r>
        <w:rPr>
          <w:rFonts w:hint="eastAsia"/>
          <w:color w:val="0070C0"/>
        </w:rPr>
        <w:t>条、則第</w:t>
      </w:r>
      <w:r>
        <w:rPr>
          <w:color w:val="0070C0"/>
        </w:rPr>
        <w:t>3</w:t>
      </w:r>
      <w:r>
        <w:rPr>
          <w:rFonts w:hint="eastAsia"/>
          <w:color w:val="0070C0"/>
        </w:rPr>
        <w:t>条の</w:t>
      </w:r>
      <w:r>
        <w:rPr>
          <w:color w:val="0070C0"/>
        </w:rPr>
        <w:t>2</w:t>
      </w:r>
    </w:p>
    <w:p w:rsidR="006718A6" w:rsidRDefault="006718A6" w:rsidP="006718A6">
      <w:pPr>
        <w:numPr>
          <w:ilvl w:val="1"/>
          <w:numId w:val="4"/>
        </w:numPr>
      </w:pPr>
      <w:r>
        <w:rPr>
          <w:rFonts w:hint="eastAsia"/>
        </w:rPr>
        <w:t>会社は、安全管理者、衛生管理者、産業医、安全衛生委員会を置き、法令に基づき必要な職務を行わせる。</w:t>
      </w:r>
      <w:r>
        <w:rPr>
          <w:color w:val="FF0000"/>
        </w:rPr>
        <w:t>(</w:t>
      </w:r>
      <w:r>
        <w:rPr>
          <w:rFonts w:hint="eastAsia"/>
          <w:color w:val="FF0000"/>
        </w:rPr>
        <w:t>注：常時</w:t>
      </w:r>
      <w:r>
        <w:rPr>
          <w:color w:val="FF0000"/>
        </w:rPr>
        <w:t>50</w:t>
      </w:r>
      <w:r>
        <w:rPr>
          <w:rFonts w:hint="eastAsia"/>
          <w:color w:val="FF0000"/>
        </w:rPr>
        <w:t>人以上の労働者を使用する事業場の場合であ</w:t>
      </w:r>
      <w:r>
        <w:rPr>
          <w:rFonts w:hint="eastAsia"/>
          <w:color w:val="FF0000"/>
        </w:rPr>
        <w:lastRenderedPageBreak/>
        <w:t>って、以下第</w:t>
      </w:r>
      <w:r>
        <w:rPr>
          <w:color w:val="FF0000"/>
        </w:rPr>
        <w:t>7</w:t>
      </w:r>
      <w:r>
        <w:rPr>
          <w:rFonts w:hint="eastAsia"/>
          <w:color w:val="FF0000"/>
        </w:rPr>
        <w:t>条から</w:t>
      </w:r>
      <w:r>
        <w:rPr>
          <w:color w:val="FF0000"/>
        </w:rPr>
        <w:t>10</w:t>
      </w:r>
      <w:r>
        <w:rPr>
          <w:rFonts w:hint="eastAsia"/>
          <w:color w:val="FF0000"/>
        </w:rPr>
        <w:t>条まで同様です</w:t>
      </w:r>
      <w:r>
        <w:rPr>
          <w:color w:val="FF0000"/>
        </w:rPr>
        <w:t>)</w:t>
      </w:r>
      <w:r>
        <w:t xml:space="preserve"> </w:t>
      </w:r>
    </w:p>
    <w:p w:rsidR="006718A6" w:rsidRDefault="006718A6" w:rsidP="006718A6">
      <w:r>
        <w:t>(</w:t>
      </w:r>
      <w:r>
        <w:rPr>
          <w:rFonts w:hint="eastAsia"/>
        </w:rPr>
        <w:t>安全管理者</w:t>
      </w:r>
      <w:r>
        <w:t>)</w:t>
      </w:r>
    </w:p>
    <w:p w:rsidR="006718A6" w:rsidRDefault="006718A6" w:rsidP="006718A6">
      <w:pPr>
        <w:numPr>
          <w:ilvl w:val="1"/>
          <w:numId w:val="4"/>
        </w:numPr>
      </w:pPr>
      <w:r>
        <w:rPr>
          <w:rFonts w:hint="eastAsia"/>
        </w:rPr>
        <w:t>会社は、法令の定めるところにより安全管理者を選任する。</w:t>
      </w:r>
    </w:p>
    <w:p w:rsidR="006718A6" w:rsidRDefault="006718A6" w:rsidP="006718A6">
      <w:pPr>
        <w:numPr>
          <w:ilvl w:val="0"/>
          <w:numId w:val="5"/>
        </w:numPr>
        <w:ind w:leftChars="250" w:left="840" w:hangingChars="150" w:hanging="315"/>
      </w:pPr>
      <w:r>
        <w:rPr>
          <w:rFonts w:hint="eastAsia"/>
        </w:rPr>
        <w:t>安全管理者は、法令の定めるところにより、第</w:t>
      </w:r>
      <w:r>
        <w:t>5</w:t>
      </w:r>
      <w:r>
        <w:rPr>
          <w:rFonts w:hint="eastAsia"/>
        </w:rPr>
        <w:t>条の義務のうち安全に係る技術的事項を管理する。</w:t>
      </w:r>
    </w:p>
    <w:p w:rsidR="006718A6" w:rsidRDefault="006718A6" w:rsidP="006718A6">
      <w:pPr>
        <w:numPr>
          <w:ilvl w:val="0"/>
          <w:numId w:val="5"/>
        </w:numPr>
        <w:ind w:leftChars="250" w:left="840" w:hangingChars="150" w:hanging="315"/>
      </w:pPr>
      <w:r>
        <w:rPr>
          <w:rFonts w:hint="eastAsia"/>
        </w:rPr>
        <w:t>安全管理者は、職場を巡視し、設備、作業方法等に危険のおそれがあるときには、直ちに、その危険を防止するため必要な措置を講じなければならない。</w:t>
      </w:r>
    </w:p>
    <w:p w:rsidR="006718A6" w:rsidRDefault="006718A6" w:rsidP="006718A6">
      <w:pPr>
        <w:numPr>
          <w:ilvl w:val="0"/>
          <w:numId w:val="5"/>
        </w:numPr>
        <w:ind w:leftChars="250" w:left="840" w:hangingChars="150" w:hanging="315"/>
      </w:pPr>
      <w:r>
        <w:rPr>
          <w:rFonts w:hint="eastAsia"/>
        </w:rPr>
        <w:t>会社は、安全管理者が職務を遂行することができないときは、法令の定めるところにより代理者を選任し、これを代行させるものとする。</w:t>
      </w:r>
    </w:p>
    <w:p w:rsidR="006718A6" w:rsidRDefault="006718A6" w:rsidP="006718A6">
      <w:pPr>
        <w:rPr>
          <w:color w:val="0070C0"/>
        </w:rPr>
      </w:pPr>
      <w:r>
        <w:rPr>
          <w:rFonts w:hint="eastAsia"/>
          <w:color w:val="0070C0"/>
        </w:rPr>
        <w:t>【関係条文】法第</w:t>
      </w:r>
      <w:r>
        <w:rPr>
          <w:color w:val="0070C0"/>
        </w:rPr>
        <w:t>11</w:t>
      </w:r>
      <w:r>
        <w:rPr>
          <w:rFonts w:hint="eastAsia"/>
          <w:color w:val="0070C0"/>
        </w:rPr>
        <w:t>条、則第</w:t>
      </w:r>
      <w:r>
        <w:rPr>
          <w:color w:val="0070C0"/>
        </w:rPr>
        <w:t>4</w:t>
      </w:r>
      <w:r>
        <w:rPr>
          <w:rFonts w:hint="eastAsia"/>
          <w:color w:val="0070C0"/>
        </w:rPr>
        <w:t>条～</w:t>
      </w:r>
      <w:r>
        <w:rPr>
          <w:color w:val="0070C0"/>
        </w:rPr>
        <w:t>6</w:t>
      </w:r>
      <w:r>
        <w:rPr>
          <w:rFonts w:hint="eastAsia"/>
          <w:color w:val="0070C0"/>
        </w:rPr>
        <w:t>条</w:t>
      </w:r>
    </w:p>
    <w:p w:rsidR="006718A6" w:rsidRDefault="006718A6" w:rsidP="006718A6">
      <w:r>
        <w:t>(</w:t>
      </w:r>
      <w:r>
        <w:rPr>
          <w:rFonts w:hint="eastAsia"/>
        </w:rPr>
        <w:t>衛生管理者</w:t>
      </w:r>
      <w:r>
        <w:t>)</w:t>
      </w:r>
    </w:p>
    <w:p w:rsidR="006718A6" w:rsidRDefault="006718A6" w:rsidP="006718A6">
      <w:pPr>
        <w:numPr>
          <w:ilvl w:val="1"/>
          <w:numId w:val="4"/>
        </w:numPr>
      </w:pPr>
      <w:r>
        <w:rPr>
          <w:rFonts w:hint="eastAsia"/>
        </w:rPr>
        <w:t>会社は、法令の定めるところにより、衛生管理者を選任する。</w:t>
      </w:r>
    </w:p>
    <w:p w:rsidR="006718A6" w:rsidRDefault="006718A6" w:rsidP="006718A6">
      <w:pPr>
        <w:numPr>
          <w:ilvl w:val="0"/>
          <w:numId w:val="6"/>
        </w:numPr>
        <w:ind w:leftChars="250" w:left="840" w:hangingChars="150" w:hanging="315"/>
      </w:pPr>
      <w:r>
        <w:rPr>
          <w:rFonts w:hint="eastAsia"/>
        </w:rPr>
        <w:t>衛生管理者は、法令の定めるところにより、第</w:t>
      </w:r>
      <w:r>
        <w:t>5</w:t>
      </w:r>
      <w:r>
        <w:rPr>
          <w:rFonts w:hint="eastAsia"/>
        </w:rPr>
        <w:t>条の義務のうち労働衛生に係る技術的事項を管理する。</w:t>
      </w:r>
    </w:p>
    <w:p w:rsidR="006718A6" w:rsidRDefault="006718A6" w:rsidP="006718A6">
      <w:pPr>
        <w:numPr>
          <w:ilvl w:val="0"/>
          <w:numId w:val="6"/>
        </w:numPr>
        <w:ind w:leftChars="250" w:left="840" w:hangingChars="150" w:hanging="315"/>
      </w:pPr>
      <w:r>
        <w:rPr>
          <w:rFonts w:hint="eastAsia"/>
        </w:rPr>
        <w:t>衛生管理者は、少なくとも毎週</w:t>
      </w:r>
      <w:r>
        <w:t>1</w:t>
      </w:r>
      <w:r>
        <w:rPr>
          <w:rFonts w:hint="eastAsia"/>
        </w:rPr>
        <w:t>回は職場を巡視し、設備、作業方法又は衛生状態に有害のおそれがあるときには、直ちに、従業員の健康障害を防止するため必要な措置を講じなければならない。</w:t>
      </w:r>
    </w:p>
    <w:p w:rsidR="006718A6" w:rsidRDefault="006718A6" w:rsidP="006718A6">
      <w:pPr>
        <w:numPr>
          <w:ilvl w:val="0"/>
          <w:numId w:val="6"/>
        </w:numPr>
        <w:ind w:leftChars="250" w:left="840" w:hangingChars="150" w:hanging="315"/>
      </w:pPr>
      <w:r>
        <w:rPr>
          <w:rFonts w:hint="eastAsia"/>
        </w:rPr>
        <w:t>会社は、衛生管理者が職務を遂行することができないときには、法令の定めるところにより代理者を選任し、これを代行させるものとする。</w:t>
      </w:r>
    </w:p>
    <w:p w:rsidR="006718A6" w:rsidRDefault="006718A6" w:rsidP="006718A6">
      <w:pPr>
        <w:rPr>
          <w:color w:val="0070C0"/>
        </w:rPr>
      </w:pPr>
      <w:r>
        <w:rPr>
          <w:rFonts w:hint="eastAsia"/>
          <w:color w:val="0070C0"/>
        </w:rPr>
        <w:t>【関係条文】法第</w:t>
      </w:r>
      <w:r>
        <w:rPr>
          <w:color w:val="0070C0"/>
        </w:rPr>
        <w:t>12</w:t>
      </w:r>
      <w:r>
        <w:rPr>
          <w:rFonts w:hint="eastAsia"/>
          <w:color w:val="0070C0"/>
        </w:rPr>
        <w:t>条、則第</w:t>
      </w:r>
      <w:r>
        <w:rPr>
          <w:color w:val="0070C0"/>
        </w:rPr>
        <w:t>7</w:t>
      </w:r>
      <w:r>
        <w:rPr>
          <w:rFonts w:hint="eastAsia"/>
          <w:color w:val="0070C0"/>
        </w:rPr>
        <w:t>条～</w:t>
      </w:r>
      <w:r>
        <w:rPr>
          <w:color w:val="0070C0"/>
        </w:rPr>
        <w:t>11</w:t>
      </w:r>
      <w:r>
        <w:rPr>
          <w:rFonts w:hint="eastAsia"/>
          <w:color w:val="0070C0"/>
        </w:rPr>
        <w:t>条</w:t>
      </w:r>
    </w:p>
    <w:p w:rsidR="006718A6" w:rsidRDefault="006718A6" w:rsidP="006718A6">
      <w:r>
        <w:t>(</w:t>
      </w:r>
      <w:r>
        <w:rPr>
          <w:rFonts w:hint="eastAsia"/>
        </w:rPr>
        <w:t>産業医</w:t>
      </w:r>
      <w:r>
        <w:t>)</w:t>
      </w:r>
    </w:p>
    <w:p w:rsidR="006718A6" w:rsidRDefault="006718A6" w:rsidP="006718A6">
      <w:pPr>
        <w:numPr>
          <w:ilvl w:val="1"/>
          <w:numId w:val="4"/>
        </w:numPr>
      </w:pPr>
      <w:r>
        <w:rPr>
          <w:rFonts w:hint="eastAsia"/>
        </w:rPr>
        <w:t>会社は、法令の定めるところにより産業医を選任する。</w:t>
      </w:r>
    </w:p>
    <w:p w:rsidR="006718A6" w:rsidRDefault="006718A6" w:rsidP="006718A6">
      <w:pPr>
        <w:numPr>
          <w:ilvl w:val="0"/>
          <w:numId w:val="7"/>
        </w:numPr>
        <w:ind w:leftChars="250" w:left="840" w:hangingChars="150" w:hanging="315"/>
      </w:pPr>
      <w:r>
        <w:rPr>
          <w:rFonts w:hint="eastAsia"/>
        </w:rPr>
        <w:t>産業医は、次の事項の医学的分野を中心に管理する。</w:t>
      </w:r>
    </w:p>
    <w:p w:rsidR="006718A6" w:rsidRDefault="006718A6" w:rsidP="006718A6">
      <w:pPr>
        <w:numPr>
          <w:ilvl w:val="0"/>
          <w:numId w:val="8"/>
        </w:numPr>
        <w:ind w:leftChars="400" w:left="1197" w:hanging="357"/>
      </w:pPr>
      <w:r>
        <w:rPr>
          <w:rFonts w:hint="eastAsia"/>
        </w:rPr>
        <w:t>健康診断の実施及び労働時間等の状況その他を考慮して面接指導の対象となる労働者の面接指導の実施、その結果に基づく従業員の健康を保持するための措置に関すること。</w:t>
      </w:r>
    </w:p>
    <w:p w:rsidR="006718A6" w:rsidRDefault="006718A6" w:rsidP="006718A6">
      <w:pPr>
        <w:numPr>
          <w:ilvl w:val="0"/>
          <w:numId w:val="8"/>
        </w:numPr>
        <w:ind w:leftChars="400" w:left="1197" w:hanging="357"/>
      </w:pPr>
      <w:r>
        <w:rPr>
          <w:rFonts w:hint="eastAsia"/>
        </w:rPr>
        <w:t>作業環境の維持管理及び快適な職場環境の形成に関すること。</w:t>
      </w:r>
    </w:p>
    <w:p w:rsidR="006718A6" w:rsidRDefault="006718A6" w:rsidP="006718A6">
      <w:pPr>
        <w:numPr>
          <w:ilvl w:val="0"/>
          <w:numId w:val="8"/>
        </w:numPr>
        <w:ind w:leftChars="400" w:left="1197" w:hanging="357"/>
      </w:pPr>
      <w:r>
        <w:rPr>
          <w:rFonts w:hint="eastAsia"/>
        </w:rPr>
        <w:t>作業の管理に関すること。</w:t>
      </w:r>
    </w:p>
    <w:p w:rsidR="006718A6" w:rsidRDefault="006718A6" w:rsidP="006718A6">
      <w:pPr>
        <w:numPr>
          <w:ilvl w:val="0"/>
          <w:numId w:val="8"/>
        </w:numPr>
        <w:ind w:leftChars="400" w:left="1197" w:hanging="357"/>
      </w:pPr>
      <w:r>
        <w:rPr>
          <w:rFonts w:hint="eastAsia"/>
        </w:rPr>
        <w:t>前３号に掲げるもののほか従業員の健康管理に関すること。</w:t>
      </w:r>
    </w:p>
    <w:p w:rsidR="006718A6" w:rsidRDefault="006718A6" w:rsidP="006718A6">
      <w:pPr>
        <w:numPr>
          <w:ilvl w:val="0"/>
          <w:numId w:val="8"/>
        </w:numPr>
        <w:ind w:leftChars="400" w:left="1197" w:hanging="357"/>
      </w:pPr>
      <w:r>
        <w:rPr>
          <w:rFonts w:hint="eastAsia"/>
        </w:rPr>
        <w:t>健康教育、健康相談その他従業員の健康の保持増進を図るための措置に関すること。</w:t>
      </w:r>
    </w:p>
    <w:p w:rsidR="006718A6" w:rsidRDefault="006718A6" w:rsidP="006718A6">
      <w:pPr>
        <w:numPr>
          <w:ilvl w:val="0"/>
          <w:numId w:val="8"/>
        </w:numPr>
        <w:ind w:leftChars="400" w:left="1197" w:hanging="357"/>
      </w:pPr>
      <w:r>
        <w:rPr>
          <w:rFonts w:hint="eastAsia"/>
        </w:rPr>
        <w:t>衛生教育に関すること。</w:t>
      </w:r>
    </w:p>
    <w:p w:rsidR="006718A6" w:rsidRDefault="006718A6" w:rsidP="006718A6">
      <w:pPr>
        <w:numPr>
          <w:ilvl w:val="0"/>
          <w:numId w:val="8"/>
        </w:numPr>
        <w:ind w:leftChars="400" w:left="1197" w:hanging="357"/>
      </w:pPr>
      <w:r>
        <w:rPr>
          <w:rFonts w:hint="eastAsia"/>
        </w:rPr>
        <w:t>労働者の健康障害の原因の調査及び再発防止のための措置に関すること。</w:t>
      </w:r>
    </w:p>
    <w:p w:rsidR="006718A6" w:rsidRDefault="006718A6" w:rsidP="006718A6">
      <w:pPr>
        <w:numPr>
          <w:ilvl w:val="0"/>
          <w:numId w:val="7"/>
        </w:numPr>
        <w:ind w:leftChars="250" w:left="809" w:hanging="284"/>
      </w:pPr>
      <w:r>
        <w:rPr>
          <w:rFonts w:hint="eastAsia"/>
        </w:rPr>
        <w:t>産業医は、少なくとも毎月１回職場を巡視し、作業方法又は衛生状態に有害のおそれがあるときは、直ちに従業員の健康障害を防止するため必要な措置を講じなければならない。</w:t>
      </w:r>
    </w:p>
    <w:p w:rsidR="006718A6" w:rsidRDefault="006718A6" w:rsidP="006718A6">
      <w:pPr>
        <w:rPr>
          <w:color w:val="0070C0"/>
        </w:rPr>
      </w:pPr>
      <w:r>
        <w:rPr>
          <w:rFonts w:hint="eastAsia"/>
          <w:color w:val="0070C0"/>
        </w:rPr>
        <w:t>【関係条文】法第</w:t>
      </w:r>
      <w:r>
        <w:rPr>
          <w:color w:val="0070C0"/>
        </w:rPr>
        <w:t>13</w:t>
      </w:r>
      <w:r>
        <w:rPr>
          <w:rFonts w:hint="eastAsia"/>
          <w:color w:val="0070C0"/>
        </w:rPr>
        <w:t>条、則第</w:t>
      </w:r>
      <w:r>
        <w:rPr>
          <w:color w:val="0070C0"/>
        </w:rPr>
        <w:t>13</w:t>
      </w:r>
      <w:r>
        <w:rPr>
          <w:rFonts w:hint="eastAsia"/>
          <w:color w:val="0070C0"/>
        </w:rPr>
        <w:t>条～</w:t>
      </w:r>
      <w:r>
        <w:rPr>
          <w:color w:val="0070C0"/>
        </w:rPr>
        <w:t>15</w:t>
      </w:r>
      <w:r>
        <w:rPr>
          <w:rFonts w:hint="eastAsia"/>
          <w:color w:val="0070C0"/>
        </w:rPr>
        <w:t>条の</w:t>
      </w:r>
      <w:r>
        <w:rPr>
          <w:color w:val="0070C0"/>
        </w:rPr>
        <w:t>2</w:t>
      </w:r>
    </w:p>
    <w:p w:rsidR="006718A6" w:rsidRDefault="006718A6" w:rsidP="006718A6">
      <w:r>
        <w:t>(</w:t>
      </w:r>
      <w:r>
        <w:rPr>
          <w:rFonts w:hint="eastAsia"/>
        </w:rPr>
        <w:t>安全衛生委員会</w:t>
      </w:r>
      <w:r>
        <w:t>)</w:t>
      </w:r>
    </w:p>
    <w:p w:rsidR="006718A6" w:rsidRDefault="006718A6" w:rsidP="006718A6">
      <w:pPr>
        <w:numPr>
          <w:ilvl w:val="0"/>
          <w:numId w:val="9"/>
        </w:numPr>
      </w:pPr>
      <w:r>
        <w:rPr>
          <w:rFonts w:hint="eastAsia"/>
        </w:rPr>
        <w:t>会社は、安全衛生委員会を設ける。</w:t>
      </w:r>
    </w:p>
    <w:p w:rsidR="006718A6" w:rsidRDefault="006718A6" w:rsidP="006718A6">
      <w:pPr>
        <w:numPr>
          <w:ilvl w:val="0"/>
          <w:numId w:val="10"/>
        </w:numPr>
        <w:ind w:leftChars="250" w:left="882"/>
      </w:pPr>
      <w:r>
        <w:rPr>
          <w:rFonts w:hint="eastAsia"/>
        </w:rPr>
        <w:lastRenderedPageBreak/>
        <w:t>安全衛生委員会規程は、別に定める。</w:t>
      </w:r>
    </w:p>
    <w:p w:rsidR="006718A6" w:rsidRDefault="006718A6" w:rsidP="006718A6">
      <w:pPr>
        <w:rPr>
          <w:color w:val="0070C0"/>
        </w:rPr>
      </w:pPr>
      <w:r>
        <w:rPr>
          <w:rFonts w:hint="eastAsia"/>
          <w:color w:val="0070C0"/>
        </w:rPr>
        <w:t>【関係条文】法第</w:t>
      </w:r>
      <w:r>
        <w:rPr>
          <w:color w:val="0070C0"/>
        </w:rPr>
        <w:t>17</w:t>
      </w:r>
      <w:r>
        <w:rPr>
          <w:rFonts w:hint="eastAsia"/>
          <w:color w:val="0070C0"/>
        </w:rPr>
        <w:t>条～</w:t>
      </w:r>
      <w:r>
        <w:rPr>
          <w:color w:val="0070C0"/>
        </w:rPr>
        <w:t>19</w:t>
      </w:r>
      <w:r>
        <w:rPr>
          <w:rFonts w:hint="eastAsia"/>
          <w:color w:val="0070C0"/>
        </w:rPr>
        <w:t>条、則第</w:t>
      </w:r>
      <w:r>
        <w:rPr>
          <w:color w:val="0070C0"/>
        </w:rPr>
        <w:t>21</w:t>
      </w:r>
      <w:r>
        <w:rPr>
          <w:rFonts w:hint="eastAsia"/>
          <w:color w:val="0070C0"/>
        </w:rPr>
        <w:t>条～</w:t>
      </w:r>
      <w:r>
        <w:rPr>
          <w:color w:val="0070C0"/>
        </w:rPr>
        <w:t>23</w:t>
      </w:r>
      <w:r>
        <w:rPr>
          <w:rFonts w:hint="eastAsia"/>
          <w:color w:val="0070C0"/>
        </w:rPr>
        <w:t>条</w:t>
      </w:r>
    </w:p>
    <w:p w:rsidR="006718A6" w:rsidRDefault="006718A6" w:rsidP="006718A6">
      <w:r>
        <w:t>10</w:t>
      </w:r>
      <w:r>
        <w:rPr>
          <w:rFonts w:hint="eastAsia"/>
        </w:rPr>
        <w:t>人～</w:t>
      </w:r>
      <w:r>
        <w:t>50</w:t>
      </w:r>
      <w:r>
        <w:rPr>
          <w:rFonts w:hint="eastAsia"/>
        </w:rPr>
        <w:t>人未満の事業場</w:t>
      </w:r>
    </w:p>
    <w:p w:rsidR="006718A6" w:rsidRDefault="006718A6" w:rsidP="006718A6">
      <w:r>
        <w:t>(</w:t>
      </w:r>
      <w:r>
        <w:rPr>
          <w:rFonts w:hint="eastAsia"/>
        </w:rPr>
        <w:t>安全衛生推進者</w:t>
      </w:r>
      <w:r>
        <w:t>)</w:t>
      </w:r>
    </w:p>
    <w:p w:rsidR="006718A6" w:rsidRDefault="006718A6" w:rsidP="006718A6">
      <w:pPr>
        <w:numPr>
          <w:ilvl w:val="0"/>
          <w:numId w:val="11"/>
        </w:numPr>
      </w:pPr>
      <w:r>
        <w:rPr>
          <w:rFonts w:hint="eastAsia"/>
        </w:rPr>
        <w:t>会社は、安全衛生推進者</w:t>
      </w:r>
      <w:r>
        <w:t>(</w:t>
      </w:r>
      <w:r>
        <w:rPr>
          <w:rFonts w:hint="eastAsia"/>
        </w:rPr>
        <w:t>注</w:t>
      </w:r>
      <w:r>
        <w:t>:</w:t>
      </w:r>
      <w:r>
        <w:rPr>
          <w:rFonts w:hint="eastAsia"/>
        </w:rPr>
        <w:t>常時</w:t>
      </w:r>
      <w:r>
        <w:t>10</w:t>
      </w:r>
      <w:r>
        <w:rPr>
          <w:rFonts w:hint="eastAsia"/>
        </w:rPr>
        <w:t>人～</w:t>
      </w:r>
      <w:r>
        <w:t>50</w:t>
      </w:r>
      <w:r>
        <w:rPr>
          <w:rFonts w:hint="eastAsia"/>
        </w:rPr>
        <w:t>人未満の労働者を使用する事業場、但し、労働安全衛生法施行令第</w:t>
      </w:r>
      <w:r>
        <w:t>2</w:t>
      </w:r>
      <w:r>
        <w:rPr>
          <w:rFonts w:hint="eastAsia"/>
        </w:rPr>
        <w:t>条第</w:t>
      </w:r>
      <w:r>
        <w:t>3</w:t>
      </w:r>
      <w:r>
        <w:rPr>
          <w:rFonts w:hint="eastAsia"/>
        </w:rPr>
        <w:t>項に定める業種に属する事業場にあっては「衛生推進者」</w:t>
      </w:r>
      <w:r>
        <w:t>)</w:t>
      </w:r>
      <w:r>
        <w:rPr>
          <w:rFonts w:hint="eastAsia"/>
        </w:rPr>
        <w:t>を選任し、第</w:t>
      </w:r>
      <w:r>
        <w:t>6</w:t>
      </w:r>
      <w:r>
        <w:rPr>
          <w:rFonts w:hint="eastAsia"/>
        </w:rPr>
        <w:t>条</w:t>
      </w:r>
      <w:r>
        <w:t>2</w:t>
      </w:r>
      <w:r>
        <w:rPr>
          <w:rFonts w:hint="eastAsia"/>
        </w:rPr>
        <w:t>項に定める職務を行わせる。</w:t>
      </w:r>
    </w:p>
    <w:p w:rsidR="006718A6" w:rsidRDefault="006718A6" w:rsidP="006718A6">
      <w:r>
        <w:t>(</w:t>
      </w:r>
      <w:r>
        <w:rPr>
          <w:rFonts w:hint="eastAsia"/>
        </w:rPr>
        <w:t>安全衛生推進者の職務</w:t>
      </w:r>
      <w:r>
        <w:t>)</w:t>
      </w:r>
    </w:p>
    <w:p w:rsidR="006718A6" w:rsidRDefault="006718A6" w:rsidP="006718A6">
      <w:pPr>
        <w:numPr>
          <w:ilvl w:val="0"/>
          <w:numId w:val="11"/>
        </w:numPr>
      </w:pPr>
      <w:r>
        <w:rPr>
          <w:rFonts w:hint="eastAsia"/>
        </w:rPr>
        <w:t>会社は、法令の定めに従って安全衛生推進者を選任する。</w:t>
      </w:r>
    </w:p>
    <w:p w:rsidR="006718A6" w:rsidRDefault="006718A6" w:rsidP="006718A6">
      <w:pPr>
        <w:numPr>
          <w:ilvl w:val="1"/>
          <w:numId w:val="12"/>
        </w:numPr>
        <w:ind w:leftChars="250" w:left="809" w:hanging="284"/>
      </w:pPr>
      <w:r>
        <w:rPr>
          <w:rFonts w:hint="eastAsia"/>
        </w:rPr>
        <w:t>安全衛生推進者は、次の業務を安全衛生業務について責任のある者の指揮を受けて担当する。</w:t>
      </w:r>
    </w:p>
    <w:p w:rsidR="006718A6" w:rsidRDefault="006718A6" w:rsidP="006718A6">
      <w:pPr>
        <w:numPr>
          <w:ilvl w:val="2"/>
          <w:numId w:val="12"/>
        </w:numPr>
        <w:tabs>
          <w:tab w:val="left" w:pos="420"/>
        </w:tabs>
        <w:ind w:leftChars="400"/>
      </w:pPr>
      <w:r>
        <w:rPr>
          <w:rFonts w:hint="eastAsia"/>
        </w:rPr>
        <w:t>安全衛生に関する方針の表明に関すること。</w:t>
      </w:r>
    </w:p>
    <w:p w:rsidR="006718A6" w:rsidRDefault="006718A6" w:rsidP="006718A6">
      <w:pPr>
        <w:numPr>
          <w:ilvl w:val="2"/>
          <w:numId w:val="12"/>
        </w:numPr>
        <w:tabs>
          <w:tab w:val="left" w:pos="420"/>
        </w:tabs>
        <w:ind w:leftChars="400"/>
      </w:pPr>
      <w:r>
        <w:rPr>
          <w:rFonts w:hint="eastAsia"/>
        </w:rPr>
        <w:t>労働者の危険又は健康障害を防止するための措置に関すること。</w:t>
      </w:r>
    </w:p>
    <w:p w:rsidR="006718A6" w:rsidRDefault="006718A6" w:rsidP="006718A6">
      <w:pPr>
        <w:numPr>
          <w:ilvl w:val="2"/>
          <w:numId w:val="12"/>
        </w:numPr>
        <w:tabs>
          <w:tab w:val="left" w:pos="420"/>
        </w:tabs>
        <w:ind w:leftChars="400"/>
      </w:pPr>
      <w:r>
        <w:rPr>
          <w:rFonts w:hint="eastAsia"/>
        </w:rPr>
        <w:t>労働者の安全又は衛生のための教育に関すること。</w:t>
      </w:r>
    </w:p>
    <w:p w:rsidR="006718A6" w:rsidRDefault="006718A6" w:rsidP="006718A6">
      <w:pPr>
        <w:numPr>
          <w:ilvl w:val="2"/>
          <w:numId w:val="12"/>
        </w:numPr>
        <w:tabs>
          <w:tab w:val="left" w:pos="420"/>
        </w:tabs>
        <w:ind w:leftChars="400"/>
      </w:pPr>
      <w:r>
        <w:rPr>
          <w:rFonts w:hint="eastAsia"/>
        </w:rPr>
        <w:t>健康診断の実施その他健康の保持増進のための措置に関すること。</w:t>
      </w:r>
    </w:p>
    <w:p w:rsidR="006718A6" w:rsidRDefault="006718A6" w:rsidP="006718A6">
      <w:pPr>
        <w:numPr>
          <w:ilvl w:val="2"/>
          <w:numId w:val="12"/>
        </w:numPr>
        <w:tabs>
          <w:tab w:val="left" w:pos="420"/>
        </w:tabs>
        <w:ind w:leftChars="400"/>
      </w:pPr>
      <w:r>
        <w:rPr>
          <w:rFonts w:hint="eastAsia"/>
        </w:rPr>
        <w:t>労働災害の原因及び再発防止対策に関すること。</w:t>
      </w:r>
    </w:p>
    <w:p w:rsidR="006718A6" w:rsidRDefault="006718A6" w:rsidP="006718A6">
      <w:pPr>
        <w:numPr>
          <w:ilvl w:val="2"/>
          <w:numId w:val="12"/>
        </w:numPr>
        <w:tabs>
          <w:tab w:val="left" w:pos="420"/>
        </w:tabs>
        <w:ind w:leftChars="400"/>
      </w:pPr>
      <w:r>
        <w:rPr>
          <w:rFonts w:hint="eastAsia"/>
        </w:rPr>
        <w:t>快適な職場環境の形成に関すること。</w:t>
      </w:r>
    </w:p>
    <w:p w:rsidR="006718A6" w:rsidRDefault="006718A6" w:rsidP="006718A6">
      <w:pPr>
        <w:numPr>
          <w:ilvl w:val="2"/>
          <w:numId w:val="12"/>
        </w:numPr>
        <w:tabs>
          <w:tab w:val="left" w:pos="420"/>
        </w:tabs>
        <w:ind w:leftChars="400"/>
      </w:pPr>
      <w:r>
        <w:rPr>
          <w:rFonts w:hint="eastAsia"/>
        </w:rPr>
        <w:t>危険性又は有害性等の調査及びその結果に基づき講ずる措置に関すること。</w:t>
      </w:r>
      <w:r>
        <w:t>(</w:t>
      </w:r>
      <w:r>
        <w:rPr>
          <w:rFonts w:hint="eastAsia"/>
        </w:rPr>
        <w:t>注１参照｡</w:t>
      </w:r>
      <w:r>
        <w:t>)</w:t>
      </w:r>
    </w:p>
    <w:p w:rsidR="006718A6" w:rsidRDefault="006718A6" w:rsidP="006718A6">
      <w:pPr>
        <w:numPr>
          <w:ilvl w:val="2"/>
          <w:numId w:val="12"/>
        </w:numPr>
        <w:tabs>
          <w:tab w:val="left" w:pos="420"/>
        </w:tabs>
        <w:ind w:leftChars="400"/>
      </w:pPr>
      <w:r>
        <w:rPr>
          <w:rFonts w:hint="eastAsia"/>
        </w:rPr>
        <w:t>安全衛生計画の作成、実施、評価及び改善に関すること。</w:t>
      </w:r>
    </w:p>
    <w:p w:rsidR="006718A6" w:rsidRDefault="006718A6" w:rsidP="006718A6">
      <w:pPr>
        <w:numPr>
          <w:ilvl w:val="2"/>
          <w:numId w:val="12"/>
        </w:numPr>
        <w:tabs>
          <w:tab w:val="left" w:pos="420"/>
        </w:tabs>
        <w:ind w:leftChars="400"/>
      </w:pPr>
      <w:r>
        <w:rPr>
          <w:rFonts w:hint="eastAsia"/>
        </w:rPr>
        <w:t>その他労働災害防止に必要と認められる重要な事項に関すること。</w:t>
      </w:r>
    </w:p>
    <w:p w:rsidR="006718A6" w:rsidRDefault="006718A6" w:rsidP="006718A6">
      <w:pPr>
        <w:numPr>
          <w:ilvl w:val="1"/>
          <w:numId w:val="12"/>
        </w:numPr>
        <w:ind w:leftChars="250" w:left="809" w:hanging="284"/>
      </w:pPr>
      <w:r>
        <w:rPr>
          <w:rFonts w:hint="eastAsia"/>
        </w:rPr>
        <w:t>会社は、安全衛生推進者を選任したときは、その者の氏名を事業場の見やすい個所に掲示するなどの方法により社員に周知する。</w:t>
      </w:r>
    </w:p>
    <w:p w:rsidR="006718A6" w:rsidRDefault="006718A6" w:rsidP="006718A6">
      <w:r>
        <w:rPr>
          <w:rFonts w:hint="eastAsia"/>
        </w:rPr>
        <w:t>【関係条文】法第</w:t>
      </w:r>
      <w:r>
        <w:t>12</w:t>
      </w:r>
      <w:r>
        <w:rPr>
          <w:rFonts w:hint="eastAsia"/>
        </w:rPr>
        <w:t>条の</w:t>
      </w:r>
      <w:r>
        <w:t>2</w:t>
      </w:r>
      <w:r>
        <w:rPr>
          <w:rFonts w:hint="eastAsia"/>
        </w:rPr>
        <w:t>、則</w:t>
      </w:r>
      <w:r>
        <w:t>12</w:t>
      </w:r>
      <w:r>
        <w:rPr>
          <w:rFonts w:hint="eastAsia"/>
        </w:rPr>
        <w:t>条の</w:t>
      </w:r>
      <w:r>
        <w:t>2</w:t>
      </w:r>
      <w:r>
        <w:rPr>
          <w:rFonts w:hint="eastAsia"/>
        </w:rPr>
        <w:t>､</w:t>
      </w:r>
      <w:r>
        <w:t>3</w:t>
      </w:r>
      <w:r>
        <w:rPr>
          <w:rFonts w:hint="eastAsia"/>
        </w:rPr>
        <w:t>､</w:t>
      </w:r>
      <w:r>
        <w:t>3</w:t>
      </w:r>
    </w:p>
    <w:p w:rsidR="006718A6" w:rsidRDefault="006718A6" w:rsidP="006718A6">
      <w:pPr>
        <w:numPr>
          <w:ilvl w:val="1"/>
          <w:numId w:val="12"/>
        </w:numPr>
        <w:ind w:leftChars="250" w:left="809" w:hanging="284"/>
      </w:pPr>
      <w:r>
        <w:rPr>
          <w:rFonts w:hint="eastAsia"/>
        </w:rPr>
        <w:t>会社は、安全又は衛生に関する事項について、関係労働●者からの意見を聴くための安全衛生会議を開催する。</w:t>
      </w:r>
    </w:p>
    <w:p w:rsidR="006718A6" w:rsidRDefault="006718A6" w:rsidP="006718A6">
      <w:r>
        <w:rPr>
          <w:rFonts w:hint="eastAsia"/>
        </w:rPr>
        <w:t>【関係条文】法第</w:t>
      </w:r>
      <w:r>
        <w:t>12</w:t>
      </w:r>
      <w:r>
        <w:rPr>
          <w:rFonts w:hint="eastAsia"/>
        </w:rPr>
        <w:t>条の</w:t>
      </w:r>
      <w:r>
        <w:t>2</w:t>
      </w:r>
      <w:r>
        <w:rPr>
          <w:rFonts w:hint="eastAsia"/>
        </w:rPr>
        <w:t>、則第</w:t>
      </w:r>
      <w:r>
        <w:t>12</w:t>
      </w:r>
      <w:r>
        <w:rPr>
          <w:rFonts w:hint="eastAsia"/>
        </w:rPr>
        <w:t>条の</w:t>
      </w:r>
      <w:r>
        <w:t>2</w:t>
      </w:r>
      <w:r>
        <w:rPr>
          <w:rFonts w:hint="eastAsia"/>
        </w:rPr>
        <w:t>～</w:t>
      </w:r>
      <w:r>
        <w:t>12</w:t>
      </w:r>
      <w:r>
        <w:rPr>
          <w:rFonts w:hint="eastAsia"/>
        </w:rPr>
        <w:t>条の</w:t>
      </w:r>
      <w:r>
        <w:t>4</w:t>
      </w:r>
      <w:r>
        <w:rPr>
          <w:rFonts w:hint="eastAsia"/>
        </w:rPr>
        <w:t>、</w:t>
      </w:r>
      <w:r>
        <w:t>23</w:t>
      </w:r>
      <w:r>
        <w:rPr>
          <w:rFonts w:hint="eastAsia"/>
        </w:rPr>
        <w:t>条の</w:t>
      </w:r>
      <w:r>
        <w:t>2</w:t>
      </w:r>
    </w:p>
    <w:p w:rsidR="006718A6" w:rsidRDefault="006718A6" w:rsidP="006718A6">
      <w:r>
        <w:t>(</w:t>
      </w:r>
      <w:r>
        <w:rPr>
          <w:rFonts w:hint="eastAsia"/>
        </w:rPr>
        <w:t>各部署の責任者</w:t>
      </w:r>
      <w:r>
        <w:t>)</w:t>
      </w:r>
    </w:p>
    <w:p w:rsidR="006718A6" w:rsidRDefault="006718A6" w:rsidP="006718A6">
      <w:pPr>
        <w:numPr>
          <w:ilvl w:val="0"/>
          <w:numId w:val="13"/>
        </w:numPr>
      </w:pPr>
      <w:r>
        <w:rPr>
          <w:rFonts w:hint="eastAsia"/>
        </w:rPr>
        <w:t>各部</w:t>
      </w:r>
      <w:r>
        <w:t>(</w:t>
      </w:r>
      <w:r>
        <w:rPr>
          <w:rFonts w:hint="eastAsia"/>
        </w:rPr>
        <w:t>課</w:t>
      </w:r>
      <w:r>
        <w:t>)</w:t>
      </w:r>
      <w:r>
        <w:rPr>
          <w:rFonts w:hint="eastAsia"/>
        </w:rPr>
        <w:t>の責任者は、会社の決定に基づき所轄部署の安全衛生管理方針を決定するとともに、職場管理者を指揮して、労働災害防止、快適な職場形成に向けた統括管理を行う。</w:t>
      </w:r>
    </w:p>
    <w:p w:rsidR="006718A6" w:rsidRDefault="006718A6" w:rsidP="006718A6">
      <w:r>
        <w:t>(</w:t>
      </w:r>
      <w:r>
        <w:rPr>
          <w:rFonts w:hint="eastAsia"/>
        </w:rPr>
        <w:t>職場管理者</w:t>
      </w:r>
      <w:r>
        <w:t>)</w:t>
      </w:r>
    </w:p>
    <w:p w:rsidR="006718A6" w:rsidRDefault="006718A6" w:rsidP="006718A6">
      <w:pPr>
        <w:numPr>
          <w:ilvl w:val="0"/>
          <w:numId w:val="13"/>
        </w:numPr>
      </w:pPr>
      <w:r>
        <w:rPr>
          <w:rFonts w:hint="eastAsia"/>
        </w:rPr>
        <w:t>各職場の管理者は、労働災害を防止し、快適な職場を形成するため次の事項を管理しなければならない</w:t>
      </w:r>
      <w:r>
        <w:rPr>
          <w:color w:val="FF0000"/>
        </w:rPr>
        <w:t>(</w:t>
      </w:r>
      <w:r>
        <w:rPr>
          <w:rFonts w:hint="eastAsia"/>
          <w:color w:val="FF0000"/>
        </w:rPr>
        <w:t>注</w:t>
      </w:r>
      <w:r>
        <w:rPr>
          <w:color w:val="FF0000"/>
        </w:rPr>
        <w:t>:</w:t>
      </w:r>
      <w:r>
        <w:rPr>
          <w:rFonts w:hint="eastAsia"/>
          <w:color w:val="FF0000"/>
        </w:rPr>
        <w:t>職場管理者は、それぞれの事業場の実情に応じて具体的に決定するようにしてください</w:t>
      </w:r>
      <w:r>
        <w:rPr>
          <w:color w:val="FF0000"/>
        </w:rPr>
        <w:t>)</w:t>
      </w:r>
      <w:r>
        <w:rPr>
          <w:rFonts w:hint="eastAsia"/>
        </w:rPr>
        <w:t>。</w:t>
      </w:r>
    </w:p>
    <w:p w:rsidR="006718A6" w:rsidRDefault="006718A6" w:rsidP="006718A6">
      <w:pPr>
        <w:numPr>
          <w:ilvl w:val="2"/>
          <w:numId w:val="14"/>
        </w:numPr>
        <w:ind w:leftChars="400" w:left="1197" w:hanging="357"/>
      </w:pPr>
      <w:r>
        <w:rPr>
          <w:rFonts w:hint="eastAsia"/>
        </w:rPr>
        <w:t>危険性又は有害性等の調査及びその結果に基づき講ずる措置に関すること。</w:t>
      </w:r>
      <w:r>
        <w:rPr>
          <w:rFonts w:hint="eastAsia"/>
          <w:color w:val="FF0000"/>
        </w:rPr>
        <w:t>（注）参照</w:t>
      </w:r>
    </w:p>
    <w:p w:rsidR="006718A6" w:rsidRDefault="006718A6" w:rsidP="006718A6">
      <w:pPr>
        <w:numPr>
          <w:ilvl w:val="2"/>
          <w:numId w:val="14"/>
        </w:numPr>
        <w:ind w:leftChars="400" w:left="1197" w:hanging="357"/>
      </w:pPr>
      <w:r>
        <w:rPr>
          <w:rFonts w:hint="eastAsia"/>
        </w:rPr>
        <w:t>労働災害の防止及び健康障害の防止のため、作業方法を決定し、これに基づき部下の社員を指導すること。</w:t>
      </w:r>
    </w:p>
    <w:p w:rsidR="006718A6" w:rsidRDefault="006718A6" w:rsidP="006718A6">
      <w:pPr>
        <w:numPr>
          <w:ilvl w:val="2"/>
          <w:numId w:val="14"/>
        </w:numPr>
        <w:ind w:leftChars="400" w:left="1197" w:hanging="357"/>
      </w:pPr>
      <w:r>
        <w:rPr>
          <w:rFonts w:hint="eastAsia"/>
        </w:rPr>
        <w:lastRenderedPageBreak/>
        <w:t>所管する設備・機械の安全を確保すること。</w:t>
      </w:r>
    </w:p>
    <w:p w:rsidR="006718A6" w:rsidRDefault="006718A6" w:rsidP="006718A6">
      <w:pPr>
        <w:numPr>
          <w:ilvl w:val="2"/>
          <w:numId w:val="14"/>
        </w:numPr>
        <w:ind w:leftChars="400" w:left="1197" w:hanging="357"/>
      </w:pPr>
      <w:r>
        <w:rPr>
          <w:rFonts w:hint="eastAsia"/>
        </w:rPr>
        <w:t>職場内の整理・整頓に努め、快適な職場環境を形成すること。</w:t>
      </w:r>
    </w:p>
    <w:p w:rsidR="006718A6" w:rsidRDefault="006718A6" w:rsidP="006718A6">
      <w:r>
        <w:t>(</w:t>
      </w:r>
      <w:r>
        <w:rPr>
          <w:rFonts w:hint="eastAsia"/>
        </w:rPr>
        <w:t>作業主任者</w:t>
      </w:r>
      <w:r>
        <w:t>)</w:t>
      </w:r>
    </w:p>
    <w:p w:rsidR="006718A6" w:rsidRDefault="006718A6" w:rsidP="006718A6">
      <w:pPr>
        <w:numPr>
          <w:ilvl w:val="0"/>
          <w:numId w:val="13"/>
        </w:numPr>
      </w:pPr>
      <w:r>
        <w:rPr>
          <w:rFonts w:hint="eastAsia"/>
        </w:rPr>
        <w:t>会社は、法令の定める資格を有する者の内から作業主任者を選任する。</w:t>
      </w:r>
    </w:p>
    <w:p w:rsidR="006718A6" w:rsidRDefault="006718A6" w:rsidP="006718A6">
      <w:pPr>
        <w:numPr>
          <w:ilvl w:val="2"/>
          <w:numId w:val="3"/>
        </w:numPr>
      </w:pPr>
      <w:r>
        <w:rPr>
          <w:rFonts w:hint="eastAsia"/>
        </w:rPr>
        <w:t>作業主任者は、当該作業に従事する労働者の指揮その他法令で定める事項を行わなければならない。</w:t>
      </w:r>
    </w:p>
    <w:p w:rsidR="006718A6" w:rsidRDefault="006718A6" w:rsidP="006718A6">
      <w:pPr>
        <w:rPr>
          <w:color w:val="0070C0"/>
        </w:rPr>
      </w:pPr>
      <w:r>
        <w:rPr>
          <w:rFonts w:hint="eastAsia"/>
          <w:color w:val="0070C0"/>
        </w:rPr>
        <w:t>【関係条文】法第</w:t>
      </w:r>
      <w:r>
        <w:rPr>
          <w:color w:val="0070C0"/>
        </w:rPr>
        <w:t>14</w:t>
      </w:r>
      <w:r>
        <w:rPr>
          <w:rFonts w:hint="eastAsia"/>
          <w:color w:val="0070C0"/>
        </w:rPr>
        <w:t>条、令第</w:t>
      </w:r>
      <w:r>
        <w:rPr>
          <w:color w:val="0070C0"/>
        </w:rPr>
        <w:t>6</w:t>
      </w:r>
      <w:r>
        <w:rPr>
          <w:rFonts w:hint="eastAsia"/>
          <w:color w:val="0070C0"/>
        </w:rPr>
        <w:t>条</w:t>
      </w:r>
    </w:p>
    <w:p w:rsidR="006718A6" w:rsidRDefault="006718A6" w:rsidP="006718A6"/>
    <w:p w:rsidR="006718A6" w:rsidRDefault="006718A6" w:rsidP="006718A6">
      <w:pPr>
        <w:numPr>
          <w:ilvl w:val="0"/>
          <w:numId w:val="3"/>
        </w:numPr>
        <w:tabs>
          <w:tab w:val="num" w:pos="0"/>
        </w:tabs>
        <w:ind w:leftChars="-400" w:left="-1"/>
      </w:pPr>
      <w:r>
        <w:rPr>
          <w:rFonts w:hint="eastAsia"/>
        </w:rPr>
        <w:t>就業に当たっての措置</w:t>
      </w:r>
    </w:p>
    <w:p w:rsidR="006718A6" w:rsidRDefault="006718A6" w:rsidP="006718A6">
      <w:r>
        <w:t>(</w:t>
      </w:r>
      <w:r>
        <w:rPr>
          <w:rFonts w:hint="eastAsia"/>
        </w:rPr>
        <w:t>安全衛生教育</w:t>
      </w:r>
      <w:r>
        <w:t>)</w:t>
      </w:r>
    </w:p>
    <w:p w:rsidR="006718A6" w:rsidRDefault="006718A6" w:rsidP="006718A6">
      <w:pPr>
        <w:numPr>
          <w:ilvl w:val="0"/>
          <w:numId w:val="13"/>
        </w:numPr>
      </w:pPr>
      <w:r>
        <w:rPr>
          <w:rFonts w:hint="eastAsia"/>
        </w:rPr>
        <w:t>会社は、安全衛生に関する知識及び技能を習得させることによって労働災害防止に役立たせるため、次の教育を行うものとする。</w:t>
      </w:r>
    </w:p>
    <w:p w:rsidR="006718A6" w:rsidRDefault="006718A6" w:rsidP="006718A6">
      <w:pPr>
        <w:numPr>
          <w:ilvl w:val="0"/>
          <w:numId w:val="15"/>
        </w:numPr>
        <w:ind w:leftChars="400" w:left="1197" w:hanging="357"/>
      </w:pPr>
      <w:r>
        <w:rPr>
          <w:rFonts w:hint="eastAsia"/>
        </w:rPr>
        <w:t>雇入れ教育、作業内容変更時教育。</w:t>
      </w:r>
    </w:p>
    <w:p w:rsidR="006718A6" w:rsidRDefault="006718A6" w:rsidP="006718A6">
      <w:pPr>
        <w:numPr>
          <w:ilvl w:val="0"/>
          <w:numId w:val="15"/>
        </w:numPr>
        <w:ind w:leftChars="400" w:left="1197" w:hanging="357"/>
      </w:pPr>
      <w:r>
        <w:rPr>
          <w:rFonts w:hint="eastAsia"/>
        </w:rPr>
        <w:t>危険・有害業務従事者特別教育。</w:t>
      </w:r>
    </w:p>
    <w:p w:rsidR="006718A6" w:rsidRDefault="006718A6" w:rsidP="006718A6">
      <w:pPr>
        <w:numPr>
          <w:ilvl w:val="0"/>
          <w:numId w:val="15"/>
        </w:numPr>
        <w:ind w:leftChars="400" w:left="1197" w:hanging="357"/>
      </w:pPr>
      <w:r>
        <w:rPr>
          <w:rFonts w:hint="eastAsia"/>
        </w:rPr>
        <w:t>職長教育、その他監督者安全衛生教育。</w:t>
      </w:r>
    </w:p>
    <w:p w:rsidR="006718A6" w:rsidRDefault="006718A6" w:rsidP="006718A6">
      <w:pPr>
        <w:numPr>
          <w:ilvl w:val="0"/>
          <w:numId w:val="15"/>
        </w:numPr>
        <w:ind w:leftChars="400" w:left="1197" w:hanging="357"/>
      </w:pPr>
      <w:r>
        <w:rPr>
          <w:rFonts w:hint="eastAsia"/>
        </w:rPr>
        <w:t>そのほか安全衛生の水準の向上を図るため、危険又は有害な業務に現に就いている者に対する安全衛生教育。</w:t>
      </w:r>
    </w:p>
    <w:p w:rsidR="006718A6" w:rsidRDefault="006718A6" w:rsidP="006718A6">
      <w:pPr>
        <w:numPr>
          <w:ilvl w:val="1"/>
          <w:numId w:val="15"/>
        </w:numPr>
        <w:ind w:leftChars="250" w:left="882"/>
      </w:pPr>
      <w:r>
        <w:rPr>
          <w:rFonts w:hint="eastAsia"/>
        </w:rPr>
        <w:t>従業員は、会社の行う安全衛生教育に積極的に参加しなければならない。</w:t>
      </w:r>
    </w:p>
    <w:p w:rsidR="006718A6" w:rsidRDefault="006718A6" w:rsidP="006718A6">
      <w:pPr>
        <w:rPr>
          <w:color w:val="0070C0"/>
        </w:rPr>
      </w:pPr>
      <w:r>
        <w:rPr>
          <w:rFonts w:hint="eastAsia"/>
          <w:color w:val="0070C0"/>
        </w:rPr>
        <w:t>【関係条文】法第</w:t>
      </w:r>
      <w:r>
        <w:rPr>
          <w:color w:val="0070C0"/>
        </w:rPr>
        <w:t>59</w:t>
      </w:r>
      <w:r>
        <w:rPr>
          <w:rFonts w:hint="eastAsia"/>
          <w:color w:val="0070C0"/>
        </w:rPr>
        <w:t>条、</w:t>
      </w:r>
      <w:r>
        <w:rPr>
          <w:color w:val="0070C0"/>
        </w:rPr>
        <w:t>60</w:t>
      </w:r>
      <w:r>
        <w:rPr>
          <w:rFonts w:hint="eastAsia"/>
          <w:color w:val="0070C0"/>
        </w:rPr>
        <w:t>条、</w:t>
      </w:r>
      <w:r>
        <w:rPr>
          <w:color w:val="0070C0"/>
        </w:rPr>
        <w:t>60</w:t>
      </w:r>
      <w:r>
        <w:rPr>
          <w:rFonts w:hint="eastAsia"/>
          <w:color w:val="0070C0"/>
        </w:rPr>
        <w:t>条の</w:t>
      </w:r>
      <w:r>
        <w:rPr>
          <w:color w:val="0070C0"/>
        </w:rPr>
        <w:t>2</w:t>
      </w:r>
      <w:r>
        <w:rPr>
          <w:rFonts w:hint="eastAsia"/>
          <w:color w:val="0070C0"/>
        </w:rPr>
        <w:t>、則第</w:t>
      </w:r>
      <w:r>
        <w:rPr>
          <w:color w:val="0070C0"/>
        </w:rPr>
        <w:t>35</w:t>
      </w:r>
      <w:r>
        <w:rPr>
          <w:rFonts w:hint="eastAsia"/>
          <w:color w:val="0070C0"/>
        </w:rPr>
        <w:t>条、</w:t>
      </w:r>
      <w:r>
        <w:rPr>
          <w:color w:val="0070C0"/>
        </w:rPr>
        <w:t>36</w:t>
      </w:r>
      <w:r>
        <w:rPr>
          <w:rFonts w:hint="eastAsia"/>
          <w:color w:val="0070C0"/>
        </w:rPr>
        <w:t>条、令</w:t>
      </w:r>
      <w:r>
        <w:rPr>
          <w:color w:val="0070C0"/>
        </w:rPr>
        <w:t>19</w:t>
      </w:r>
      <w:r>
        <w:rPr>
          <w:rFonts w:hint="eastAsia"/>
          <w:color w:val="0070C0"/>
        </w:rPr>
        <w:t>条、則</w:t>
      </w:r>
      <w:r>
        <w:rPr>
          <w:color w:val="0070C0"/>
        </w:rPr>
        <w:t>40</w:t>
      </w:r>
      <w:r>
        <w:rPr>
          <w:rFonts w:hint="eastAsia"/>
          <w:color w:val="0070C0"/>
        </w:rPr>
        <w:t>条</w:t>
      </w:r>
    </w:p>
    <w:p w:rsidR="006718A6" w:rsidRDefault="006718A6" w:rsidP="006718A6">
      <w:r>
        <w:t>(</w:t>
      </w:r>
      <w:r>
        <w:rPr>
          <w:rFonts w:hint="eastAsia"/>
        </w:rPr>
        <w:t>就業制限</w:t>
      </w:r>
      <w:r>
        <w:t>)</w:t>
      </w:r>
    </w:p>
    <w:p w:rsidR="006718A6" w:rsidRDefault="006718A6" w:rsidP="006718A6">
      <w:pPr>
        <w:numPr>
          <w:ilvl w:val="0"/>
          <w:numId w:val="13"/>
        </w:numPr>
      </w:pPr>
      <w:r>
        <w:rPr>
          <w:rFonts w:hint="eastAsia"/>
        </w:rPr>
        <w:t>会社は、クレーンの運転その他の業務で法令の定めるものについては、資格を有する者でなければ当該業務に就業させないこととする。</w:t>
      </w:r>
    </w:p>
    <w:p w:rsidR="006718A6" w:rsidRDefault="006718A6" w:rsidP="006718A6">
      <w:pPr>
        <w:numPr>
          <w:ilvl w:val="0"/>
          <w:numId w:val="16"/>
        </w:numPr>
        <w:ind w:leftChars="250" w:left="882"/>
      </w:pPr>
      <w:r>
        <w:rPr>
          <w:rFonts w:hint="eastAsia"/>
        </w:rPr>
        <w:t>就業制限業務に就くことができる従業員以外は、当該業務を行ってはならない。</w:t>
      </w:r>
    </w:p>
    <w:p w:rsidR="006718A6" w:rsidRDefault="006718A6" w:rsidP="006718A6">
      <w:pPr>
        <w:rPr>
          <w:color w:val="0070C0"/>
        </w:rPr>
      </w:pPr>
      <w:r>
        <w:rPr>
          <w:rFonts w:hint="eastAsia"/>
          <w:color w:val="0070C0"/>
        </w:rPr>
        <w:t>【関係条文】法第</w:t>
      </w:r>
      <w:r>
        <w:rPr>
          <w:color w:val="0070C0"/>
        </w:rPr>
        <w:t>61</w:t>
      </w:r>
      <w:r>
        <w:rPr>
          <w:rFonts w:hint="eastAsia"/>
          <w:color w:val="0070C0"/>
        </w:rPr>
        <w:t>条第</w:t>
      </w:r>
      <w:r>
        <w:rPr>
          <w:color w:val="0070C0"/>
        </w:rPr>
        <w:t>1</w:t>
      </w:r>
      <w:r>
        <w:rPr>
          <w:rFonts w:hint="eastAsia"/>
          <w:color w:val="0070C0"/>
        </w:rPr>
        <w:t>項、令</w:t>
      </w:r>
      <w:r>
        <w:rPr>
          <w:color w:val="0070C0"/>
        </w:rPr>
        <w:t>20</w:t>
      </w:r>
      <w:r>
        <w:rPr>
          <w:rFonts w:hint="eastAsia"/>
          <w:color w:val="0070C0"/>
        </w:rPr>
        <w:t>条</w:t>
      </w:r>
    </w:p>
    <w:p w:rsidR="006718A6" w:rsidRDefault="006718A6" w:rsidP="006718A6">
      <w:r>
        <w:t>(</w:t>
      </w:r>
      <w:r>
        <w:rPr>
          <w:rFonts w:hint="eastAsia"/>
        </w:rPr>
        <w:t>中高年齢者等</w:t>
      </w:r>
      <w:r>
        <w:t>)</w:t>
      </w:r>
    </w:p>
    <w:p w:rsidR="006718A6" w:rsidRDefault="006718A6" w:rsidP="006718A6">
      <w:pPr>
        <w:numPr>
          <w:ilvl w:val="0"/>
          <w:numId w:val="13"/>
        </w:numPr>
      </w:pPr>
      <w:r>
        <w:rPr>
          <w:rFonts w:hint="eastAsia"/>
        </w:rPr>
        <w:t>会社は、中高年齢者その他労働災害防止上その就業に当たって特に配慮を必要とする者については、これらの者の心身の状態に応じて適正な配置を行うように努める。</w:t>
      </w:r>
    </w:p>
    <w:p w:rsidR="006718A6" w:rsidRDefault="006718A6" w:rsidP="006718A6">
      <w:pPr>
        <w:rPr>
          <w:color w:val="0070C0"/>
        </w:rPr>
      </w:pPr>
      <w:r>
        <w:rPr>
          <w:rFonts w:hint="eastAsia"/>
          <w:color w:val="0070C0"/>
        </w:rPr>
        <w:t>【関係条文】法第</w:t>
      </w:r>
      <w:r>
        <w:rPr>
          <w:color w:val="0070C0"/>
        </w:rPr>
        <w:t>62</w:t>
      </w:r>
      <w:r>
        <w:rPr>
          <w:rFonts w:hint="eastAsia"/>
          <w:color w:val="0070C0"/>
        </w:rPr>
        <w:t>条</w:t>
      </w:r>
    </w:p>
    <w:p w:rsidR="006718A6" w:rsidRDefault="006718A6" w:rsidP="006718A6"/>
    <w:p w:rsidR="006718A6" w:rsidRDefault="006718A6" w:rsidP="006718A6">
      <w:pPr>
        <w:numPr>
          <w:ilvl w:val="0"/>
          <w:numId w:val="3"/>
        </w:numPr>
        <w:tabs>
          <w:tab w:val="num" w:pos="0"/>
        </w:tabs>
        <w:ind w:leftChars="-400" w:left="-1"/>
      </w:pPr>
      <w:r>
        <w:rPr>
          <w:rFonts w:hint="eastAsia"/>
        </w:rPr>
        <w:t>職場環境の整備</w:t>
      </w:r>
    </w:p>
    <w:p w:rsidR="006718A6" w:rsidRDefault="006718A6" w:rsidP="006718A6">
      <w:r>
        <w:t>(</w:t>
      </w:r>
      <w:r>
        <w:rPr>
          <w:rFonts w:hint="eastAsia"/>
        </w:rPr>
        <w:t>作業環境測定</w:t>
      </w:r>
      <w:r>
        <w:t>)</w:t>
      </w:r>
    </w:p>
    <w:p w:rsidR="006718A6" w:rsidRDefault="006718A6" w:rsidP="006718A6">
      <w:pPr>
        <w:numPr>
          <w:ilvl w:val="0"/>
          <w:numId w:val="13"/>
        </w:numPr>
      </w:pPr>
      <w:r>
        <w:rPr>
          <w:rFonts w:hint="eastAsia"/>
        </w:rPr>
        <w:t>会社は、法令の定めるところにより、必要な作業環境測定を実施し、その結果を記録することとする。</w:t>
      </w:r>
    </w:p>
    <w:p w:rsidR="006718A6" w:rsidRDefault="006718A6" w:rsidP="006718A6">
      <w:r>
        <w:t>(</w:t>
      </w:r>
      <w:r>
        <w:rPr>
          <w:rFonts w:hint="eastAsia"/>
        </w:rPr>
        <w:t>作業環境測定の評価等</w:t>
      </w:r>
      <w:r>
        <w:t>)</w:t>
      </w:r>
    </w:p>
    <w:p w:rsidR="006718A6" w:rsidRDefault="006718A6" w:rsidP="006718A6">
      <w:pPr>
        <w:numPr>
          <w:ilvl w:val="0"/>
          <w:numId w:val="13"/>
        </w:numPr>
      </w:pPr>
      <w:r>
        <w:rPr>
          <w:rFonts w:hint="eastAsia"/>
        </w:rPr>
        <w:t>会社は、前条の作業環境測定の結果の評価に基づいて、従業員の健康を保持するため必要があると認められるときは、法令の定めるところにより、施設又は設備の設置、健康診断の実施及びその他の適切な措置を講ずることとする。</w:t>
      </w:r>
    </w:p>
    <w:p w:rsidR="006718A6" w:rsidRDefault="006718A6" w:rsidP="006718A6">
      <w:pPr>
        <w:rPr>
          <w:color w:val="0070C0"/>
        </w:rPr>
      </w:pPr>
      <w:r>
        <w:rPr>
          <w:rFonts w:hint="eastAsia"/>
          <w:color w:val="0070C0"/>
        </w:rPr>
        <w:t>【関係条文】法第</w:t>
      </w:r>
      <w:r>
        <w:rPr>
          <w:color w:val="0070C0"/>
        </w:rPr>
        <w:t>65</w:t>
      </w:r>
      <w:r>
        <w:rPr>
          <w:rFonts w:hint="eastAsia"/>
          <w:color w:val="0070C0"/>
        </w:rPr>
        <w:t>条、</w:t>
      </w:r>
      <w:r>
        <w:rPr>
          <w:color w:val="0070C0"/>
        </w:rPr>
        <w:t>65</w:t>
      </w:r>
      <w:r>
        <w:rPr>
          <w:rFonts w:hint="eastAsia"/>
          <w:color w:val="0070C0"/>
        </w:rPr>
        <w:t>条の</w:t>
      </w:r>
      <w:r>
        <w:rPr>
          <w:color w:val="0070C0"/>
        </w:rPr>
        <w:t>2</w:t>
      </w:r>
    </w:p>
    <w:p w:rsidR="006718A6" w:rsidRDefault="006718A6" w:rsidP="006718A6">
      <w:r>
        <w:t>(</w:t>
      </w:r>
      <w:r>
        <w:rPr>
          <w:rFonts w:hint="eastAsia"/>
        </w:rPr>
        <w:t>環境の整備</w:t>
      </w:r>
      <w:r>
        <w:t>)</w:t>
      </w:r>
    </w:p>
    <w:p w:rsidR="006718A6" w:rsidRDefault="006718A6" w:rsidP="006718A6">
      <w:pPr>
        <w:numPr>
          <w:ilvl w:val="0"/>
          <w:numId w:val="13"/>
        </w:numPr>
      </w:pPr>
      <w:r>
        <w:rPr>
          <w:rFonts w:hint="eastAsia"/>
        </w:rPr>
        <w:lastRenderedPageBreak/>
        <w:t>会社は、社内における安全衛生の水準の向上を図るため、次の措置を継続的かつ計画的に講じ、快適な職場環境の形成に努める。</w:t>
      </w:r>
    </w:p>
    <w:p w:rsidR="006718A6" w:rsidRDefault="006718A6" w:rsidP="006718A6">
      <w:pPr>
        <w:numPr>
          <w:ilvl w:val="2"/>
          <w:numId w:val="14"/>
        </w:numPr>
        <w:ind w:leftChars="400" w:left="1197" w:hanging="357"/>
      </w:pPr>
      <w:r>
        <w:rPr>
          <w:rFonts w:hint="eastAsia"/>
        </w:rPr>
        <w:t>作業環境を快適な状態に維持管理するための措置。</w:t>
      </w:r>
    </w:p>
    <w:p w:rsidR="006718A6" w:rsidRDefault="006718A6" w:rsidP="006718A6">
      <w:pPr>
        <w:numPr>
          <w:ilvl w:val="2"/>
          <w:numId w:val="14"/>
        </w:numPr>
        <w:ind w:leftChars="400" w:left="1197" w:hanging="357"/>
      </w:pPr>
      <w:r>
        <w:rPr>
          <w:rFonts w:hint="eastAsia"/>
        </w:rPr>
        <w:t>作業方法の改善。</w:t>
      </w:r>
    </w:p>
    <w:p w:rsidR="006718A6" w:rsidRDefault="006718A6" w:rsidP="006718A6">
      <w:pPr>
        <w:numPr>
          <w:ilvl w:val="2"/>
          <w:numId w:val="14"/>
        </w:numPr>
        <w:ind w:leftChars="400" w:left="1197" w:hanging="357"/>
      </w:pPr>
      <w:r>
        <w:rPr>
          <w:rFonts w:hint="eastAsia"/>
        </w:rPr>
        <w:t>休憩施設の設置又は整備。</w:t>
      </w:r>
    </w:p>
    <w:p w:rsidR="006718A6" w:rsidRDefault="006718A6" w:rsidP="006718A6">
      <w:pPr>
        <w:numPr>
          <w:ilvl w:val="2"/>
          <w:numId w:val="14"/>
        </w:numPr>
        <w:ind w:leftChars="400" w:left="1197" w:hanging="357"/>
      </w:pPr>
      <w:r>
        <w:rPr>
          <w:rFonts w:hint="eastAsia"/>
        </w:rPr>
        <w:t>その他快適な作業環境を形成するために必要な措置。</w:t>
      </w:r>
    </w:p>
    <w:p w:rsidR="006718A6" w:rsidRDefault="006718A6" w:rsidP="006718A6">
      <w:r>
        <w:t>(</w:t>
      </w:r>
      <w:r>
        <w:rPr>
          <w:rFonts w:hint="eastAsia"/>
        </w:rPr>
        <w:t>保護具、救急用具</w:t>
      </w:r>
      <w:r>
        <w:t>)</w:t>
      </w:r>
    </w:p>
    <w:p w:rsidR="006718A6" w:rsidRDefault="006718A6" w:rsidP="006718A6">
      <w:pPr>
        <w:numPr>
          <w:ilvl w:val="0"/>
          <w:numId w:val="13"/>
        </w:numPr>
      </w:pPr>
      <w:r>
        <w:rPr>
          <w:rFonts w:hint="eastAsia"/>
        </w:rPr>
        <w:t>会社は、保護具及び救急用具の適正使用・維持管理について、従業員に対し指導、教育を行うとともに、その整備に努めることとする。</w:t>
      </w:r>
    </w:p>
    <w:p w:rsidR="006718A6" w:rsidRDefault="006718A6" w:rsidP="006718A6">
      <w:pPr>
        <w:rPr>
          <w:color w:val="0070C0"/>
        </w:rPr>
      </w:pPr>
      <w:r>
        <w:rPr>
          <w:rFonts w:hint="eastAsia"/>
          <w:color w:val="0070C0"/>
        </w:rPr>
        <w:t>【関係条文】則第</w:t>
      </w:r>
      <w:r>
        <w:rPr>
          <w:color w:val="0070C0"/>
        </w:rPr>
        <w:t>593</w:t>
      </w:r>
      <w:r>
        <w:rPr>
          <w:rFonts w:hint="eastAsia"/>
          <w:color w:val="0070C0"/>
        </w:rPr>
        <w:t>条～</w:t>
      </w:r>
      <w:r>
        <w:rPr>
          <w:color w:val="0070C0"/>
        </w:rPr>
        <w:t>598</w:t>
      </w:r>
      <w:r>
        <w:rPr>
          <w:rFonts w:hint="eastAsia"/>
          <w:color w:val="0070C0"/>
        </w:rPr>
        <w:t>条、</w:t>
      </w:r>
      <w:r>
        <w:rPr>
          <w:color w:val="0070C0"/>
        </w:rPr>
        <w:t>633</w:t>
      </w:r>
      <w:r>
        <w:rPr>
          <w:rFonts w:hint="eastAsia"/>
          <w:color w:val="0070C0"/>
        </w:rPr>
        <w:t>条、</w:t>
      </w:r>
      <w:r>
        <w:rPr>
          <w:color w:val="0070C0"/>
        </w:rPr>
        <w:t>634</w:t>
      </w:r>
      <w:r>
        <w:rPr>
          <w:rFonts w:hint="eastAsia"/>
          <w:color w:val="0070C0"/>
        </w:rPr>
        <w:t>条</w:t>
      </w:r>
    </w:p>
    <w:p w:rsidR="006718A6" w:rsidRDefault="006718A6" w:rsidP="006718A6">
      <w:r>
        <w:t>(</w:t>
      </w:r>
      <w:r>
        <w:rPr>
          <w:rFonts w:hint="eastAsia"/>
        </w:rPr>
        <w:t>機械・設備の点検整備</w:t>
      </w:r>
      <w:r>
        <w:t>)</w:t>
      </w:r>
    </w:p>
    <w:p w:rsidR="006718A6" w:rsidRDefault="006718A6" w:rsidP="006718A6">
      <w:pPr>
        <w:numPr>
          <w:ilvl w:val="0"/>
          <w:numId w:val="13"/>
        </w:numPr>
      </w:pPr>
      <w:r>
        <w:rPr>
          <w:rFonts w:hint="eastAsia"/>
        </w:rPr>
        <w:t>会杜は、機械・設備等について、法令及び社内点検基準に定めるところにより点検整備を実施し、その結果を記録保存することとする。</w:t>
      </w:r>
    </w:p>
    <w:p w:rsidR="006718A6" w:rsidRDefault="006718A6" w:rsidP="006718A6">
      <w:r>
        <w:t>(</w:t>
      </w:r>
      <w:r>
        <w:rPr>
          <w:rFonts w:hint="eastAsia"/>
        </w:rPr>
        <w:t>整理整頓</w:t>
      </w:r>
      <w:r>
        <w:t>)</w:t>
      </w:r>
    </w:p>
    <w:p w:rsidR="006718A6" w:rsidRDefault="006718A6" w:rsidP="006718A6">
      <w:pPr>
        <w:numPr>
          <w:ilvl w:val="0"/>
          <w:numId w:val="13"/>
        </w:numPr>
      </w:pPr>
      <w:r>
        <w:rPr>
          <w:rFonts w:hint="eastAsia"/>
        </w:rPr>
        <w:t>会社は、常に職場の整理整頓について適正管理し、常に職場を安全で快適かつ機能的な状態に保持することとする。</w:t>
      </w:r>
    </w:p>
    <w:p w:rsidR="006718A6" w:rsidRDefault="006718A6" w:rsidP="006718A6"/>
    <w:p w:rsidR="006718A6" w:rsidRDefault="006718A6" w:rsidP="006718A6">
      <w:pPr>
        <w:numPr>
          <w:ilvl w:val="0"/>
          <w:numId w:val="3"/>
        </w:numPr>
        <w:tabs>
          <w:tab w:val="num" w:pos="0"/>
        </w:tabs>
        <w:ind w:leftChars="-400" w:left="-1"/>
      </w:pPr>
      <w:r>
        <w:rPr>
          <w:rFonts w:hint="eastAsia"/>
        </w:rPr>
        <w:t>健康の保持増進措置等</w:t>
      </w:r>
    </w:p>
    <w:p w:rsidR="006718A6" w:rsidRDefault="006718A6" w:rsidP="006718A6">
      <w:r>
        <w:t>(</w:t>
      </w:r>
      <w:r>
        <w:rPr>
          <w:rFonts w:hint="eastAsia"/>
        </w:rPr>
        <w:t>健康診断</w:t>
      </w:r>
      <w:r>
        <w:t>)</w:t>
      </w:r>
    </w:p>
    <w:p w:rsidR="006718A6" w:rsidRDefault="006718A6" w:rsidP="006718A6">
      <w:pPr>
        <w:numPr>
          <w:ilvl w:val="0"/>
          <w:numId w:val="13"/>
        </w:numPr>
      </w:pPr>
      <w:r>
        <w:rPr>
          <w:rFonts w:hint="eastAsia"/>
        </w:rPr>
        <w:t>会社は、従業員に対し法令の定めるところにより、医師による健康診断を行う。</w:t>
      </w:r>
    </w:p>
    <w:p w:rsidR="006718A6" w:rsidRDefault="006718A6" w:rsidP="006718A6">
      <w:pPr>
        <w:numPr>
          <w:ilvl w:val="0"/>
          <w:numId w:val="17"/>
        </w:numPr>
        <w:ind w:leftChars="250" w:left="809" w:hanging="284"/>
      </w:pPr>
      <w:r>
        <w:rPr>
          <w:rFonts w:hint="eastAsia"/>
        </w:rPr>
        <w:t>会社は、有害業務に従事する従業員及び有害業務に従事させたことのある従業員に対し、医師による特別の項目について健康診断を行う。</w:t>
      </w:r>
    </w:p>
    <w:p w:rsidR="006718A6" w:rsidRDefault="006718A6" w:rsidP="006718A6">
      <w:pPr>
        <w:numPr>
          <w:ilvl w:val="0"/>
          <w:numId w:val="17"/>
        </w:numPr>
        <w:ind w:leftChars="250" w:left="809" w:hanging="284"/>
      </w:pPr>
      <w:r>
        <w:rPr>
          <w:rFonts w:hint="eastAsia"/>
        </w:rPr>
        <w:t>会社は、健康診断の結果及び月の時間外労働が</w:t>
      </w:r>
      <w:r>
        <w:t>100</w:t>
      </w:r>
      <w:r>
        <w:rPr>
          <w:rFonts w:hint="eastAsia"/>
        </w:rPr>
        <w:t>時問を越える場合の状況その他を考慮して面接指導の対象となる労働者の面接指導の実施、その結果に基づく従業員の健康を保持するための措置について、医師の意見を聴く。</w:t>
      </w:r>
    </w:p>
    <w:p w:rsidR="006718A6" w:rsidRDefault="006718A6" w:rsidP="006718A6">
      <w:pPr>
        <w:numPr>
          <w:ilvl w:val="0"/>
          <w:numId w:val="17"/>
        </w:numPr>
        <w:ind w:leftChars="250" w:left="809" w:hanging="284"/>
      </w:pPr>
      <w:r>
        <w:rPr>
          <w:rFonts w:hint="eastAsia"/>
        </w:rPr>
        <w:t>会社は、医師の意見を勘案し、その必要があると認めるときは、当該従業員の健康状態等を考慮して、就業場所の変更、作業の転換、労働時間の短縮等の措置を講ずるほか、作業環境測定の実施、施設又は設備の設置、その整備及びその他の適切な措置を講ずる。</w:t>
      </w:r>
    </w:p>
    <w:p w:rsidR="006718A6" w:rsidRDefault="006718A6" w:rsidP="006718A6">
      <w:pPr>
        <w:numPr>
          <w:ilvl w:val="0"/>
          <w:numId w:val="17"/>
        </w:numPr>
        <w:ind w:leftChars="250" w:left="809" w:hanging="284"/>
      </w:pPr>
      <w:r>
        <w:rPr>
          <w:rFonts w:hint="eastAsia"/>
        </w:rPr>
        <w:t>会社は、健康診断を受けた従業員に対し、法令に定めるところにより、当該健康診断の結果を通知する。</w:t>
      </w:r>
    </w:p>
    <w:p w:rsidR="006718A6" w:rsidRDefault="006718A6" w:rsidP="006718A6">
      <w:pPr>
        <w:numPr>
          <w:ilvl w:val="0"/>
          <w:numId w:val="17"/>
        </w:numPr>
        <w:ind w:leftChars="250" w:left="809" w:hanging="284"/>
      </w:pPr>
      <w:r>
        <w:rPr>
          <w:rFonts w:hint="eastAsia"/>
        </w:rPr>
        <w:t>会社は、健康診断の結果、特に健康の保持に努める必要があると認める従業員に対し、医師、保健師による保健指導を行うよう努める。</w:t>
      </w:r>
    </w:p>
    <w:p w:rsidR="006718A6" w:rsidRDefault="006718A6" w:rsidP="006718A6">
      <w:pPr>
        <w:numPr>
          <w:ilvl w:val="0"/>
          <w:numId w:val="17"/>
        </w:numPr>
        <w:ind w:leftChars="250" w:left="809" w:hanging="284"/>
      </w:pPr>
      <w:r>
        <w:rPr>
          <w:rFonts w:hint="eastAsia"/>
        </w:rPr>
        <w:t>従業員は、会社が行う健康診断を受けなければならない。</w:t>
      </w:r>
    </w:p>
    <w:p w:rsidR="006718A6" w:rsidRDefault="006718A6" w:rsidP="006718A6">
      <w:pPr>
        <w:ind w:leftChars="250" w:left="809" w:hanging="284"/>
      </w:pPr>
      <w:r>
        <w:tab/>
      </w:r>
      <w:r>
        <w:rPr>
          <w:rFonts w:hint="eastAsia"/>
        </w:rPr>
        <w:t>ただし、会社の指定した医師又は歯科医師が行う健康診断を受けることを希望しない場合、他の医師又は歯科医師による健康診断結果証明書を会社に提出したときはこの限りでない。</w:t>
      </w:r>
    </w:p>
    <w:p w:rsidR="006718A6" w:rsidRDefault="006718A6" w:rsidP="006718A6">
      <w:pPr>
        <w:tabs>
          <w:tab w:val="left" w:pos="360"/>
        </w:tabs>
        <w:ind w:left="359" w:hangingChars="171" w:hanging="359"/>
        <w:rPr>
          <w:color w:val="0070C0"/>
        </w:rPr>
      </w:pPr>
      <w:r>
        <w:rPr>
          <w:rFonts w:hint="eastAsia"/>
          <w:color w:val="0070C0"/>
        </w:rPr>
        <w:t>【関係条文】法第</w:t>
      </w:r>
      <w:r>
        <w:rPr>
          <w:color w:val="0070C0"/>
        </w:rPr>
        <w:t>66</w:t>
      </w:r>
      <w:r>
        <w:rPr>
          <w:rFonts w:hint="eastAsia"/>
          <w:color w:val="0070C0"/>
        </w:rPr>
        <w:t>条～</w:t>
      </w:r>
      <w:r>
        <w:rPr>
          <w:color w:val="0070C0"/>
        </w:rPr>
        <w:t>66</w:t>
      </w:r>
      <w:r>
        <w:rPr>
          <w:rFonts w:hint="eastAsia"/>
          <w:color w:val="0070C0"/>
        </w:rPr>
        <w:t>条の</w:t>
      </w:r>
      <w:r>
        <w:rPr>
          <w:color w:val="0070C0"/>
        </w:rPr>
        <w:t>9</w:t>
      </w:r>
      <w:r>
        <w:rPr>
          <w:rFonts w:hint="eastAsia"/>
          <w:color w:val="0070C0"/>
        </w:rPr>
        <w:t>、令第</w:t>
      </w:r>
      <w:r>
        <w:rPr>
          <w:color w:val="0070C0"/>
        </w:rPr>
        <w:t>22</w:t>
      </w:r>
      <w:r>
        <w:rPr>
          <w:rFonts w:hint="eastAsia"/>
          <w:color w:val="0070C0"/>
        </w:rPr>
        <w:t>条、則</w:t>
      </w:r>
      <w:r>
        <w:rPr>
          <w:color w:val="0070C0"/>
        </w:rPr>
        <w:t>44</w:t>
      </w:r>
      <w:r>
        <w:rPr>
          <w:rFonts w:hint="eastAsia"/>
          <w:color w:val="0070C0"/>
        </w:rPr>
        <w:t>条～</w:t>
      </w:r>
      <w:r>
        <w:rPr>
          <w:color w:val="0070C0"/>
        </w:rPr>
        <w:t>52</w:t>
      </w:r>
      <w:r>
        <w:rPr>
          <w:rFonts w:hint="eastAsia"/>
          <w:color w:val="0070C0"/>
        </w:rPr>
        <w:t>条の</w:t>
      </w:r>
      <w:r>
        <w:rPr>
          <w:color w:val="0070C0"/>
        </w:rPr>
        <w:t>8</w:t>
      </w:r>
    </w:p>
    <w:p w:rsidR="006718A6" w:rsidRDefault="006718A6" w:rsidP="006718A6">
      <w:pPr>
        <w:tabs>
          <w:tab w:val="left" w:pos="360"/>
        </w:tabs>
        <w:ind w:left="359" w:hangingChars="171" w:hanging="359"/>
      </w:pPr>
      <w:r>
        <w:t>(</w:t>
      </w:r>
      <w:r>
        <w:rPr>
          <w:rFonts w:hint="eastAsia"/>
        </w:rPr>
        <w:t>病者の就業禁止</w:t>
      </w:r>
      <w:r>
        <w:t>)</w:t>
      </w:r>
    </w:p>
    <w:p w:rsidR="006718A6" w:rsidRDefault="006718A6" w:rsidP="006718A6">
      <w:pPr>
        <w:numPr>
          <w:ilvl w:val="0"/>
          <w:numId w:val="13"/>
        </w:numPr>
        <w:tabs>
          <w:tab w:val="left" w:pos="360"/>
        </w:tabs>
      </w:pPr>
      <w:r>
        <w:rPr>
          <w:rFonts w:hint="eastAsia"/>
        </w:rPr>
        <w:lastRenderedPageBreak/>
        <w:t>会社は、伝染性の疾患その他の疾病で、法令の定めるものにかかった従業員に対し、その就業を禁止する。</w:t>
      </w:r>
    </w:p>
    <w:p w:rsidR="006718A6" w:rsidRDefault="006718A6" w:rsidP="006718A6">
      <w:pPr>
        <w:numPr>
          <w:ilvl w:val="0"/>
          <w:numId w:val="18"/>
        </w:numPr>
        <w:ind w:leftChars="250" w:left="882"/>
      </w:pPr>
      <w:r>
        <w:rPr>
          <w:rFonts w:hint="eastAsia"/>
        </w:rPr>
        <w:t>会社から就業の禁止を指示された従業員は就業してはならない。</w:t>
      </w:r>
    </w:p>
    <w:p w:rsidR="006718A6" w:rsidRDefault="006718A6" w:rsidP="006718A6">
      <w:pPr>
        <w:tabs>
          <w:tab w:val="left" w:pos="360"/>
        </w:tabs>
        <w:rPr>
          <w:color w:val="0070C0"/>
        </w:rPr>
      </w:pPr>
      <w:r>
        <w:rPr>
          <w:rFonts w:hint="eastAsia"/>
          <w:color w:val="0070C0"/>
        </w:rPr>
        <w:t>【関係条文】法第</w:t>
      </w:r>
      <w:r>
        <w:rPr>
          <w:color w:val="0070C0"/>
        </w:rPr>
        <w:t>68</w:t>
      </w:r>
      <w:r>
        <w:rPr>
          <w:rFonts w:hint="eastAsia"/>
          <w:color w:val="0070C0"/>
        </w:rPr>
        <w:t>条</w:t>
      </w:r>
    </w:p>
    <w:p w:rsidR="006718A6" w:rsidRDefault="006718A6" w:rsidP="006718A6">
      <w:pPr>
        <w:tabs>
          <w:tab w:val="left" w:pos="360"/>
        </w:tabs>
      </w:pPr>
      <w:r>
        <w:t>(</w:t>
      </w:r>
      <w:r>
        <w:rPr>
          <w:rFonts w:hint="eastAsia"/>
        </w:rPr>
        <w:t>健康教育等</w:t>
      </w:r>
      <w:r>
        <w:t>)</w:t>
      </w:r>
    </w:p>
    <w:p w:rsidR="006718A6" w:rsidRDefault="006718A6" w:rsidP="006718A6">
      <w:pPr>
        <w:numPr>
          <w:ilvl w:val="0"/>
          <w:numId w:val="13"/>
        </w:numPr>
        <w:tabs>
          <w:tab w:val="left" w:pos="360"/>
        </w:tabs>
      </w:pPr>
      <w:r>
        <w:rPr>
          <w:rFonts w:hint="eastAsia"/>
        </w:rPr>
        <w:t>会社は、従業員に対する健康教育及び健康相談その他従業員の健康の保持増進を図るため必要な措置を継続的かつ計画的に講ずるよう努める。</w:t>
      </w:r>
    </w:p>
    <w:p w:rsidR="006718A6" w:rsidRDefault="006718A6" w:rsidP="006718A6">
      <w:pPr>
        <w:numPr>
          <w:ilvl w:val="0"/>
          <w:numId w:val="19"/>
        </w:numPr>
        <w:ind w:leftChars="250" w:left="882"/>
      </w:pPr>
      <w:r>
        <w:rPr>
          <w:rFonts w:hint="eastAsia"/>
        </w:rPr>
        <w:t>従業員は、前項の会社が講ずる措置を利用してその健康の保持増進に努めること。</w:t>
      </w:r>
    </w:p>
    <w:p w:rsidR="006718A6" w:rsidRDefault="006718A6" w:rsidP="006718A6">
      <w:pPr>
        <w:tabs>
          <w:tab w:val="left" w:pos="360"/>
        </w:tabs>
        <w:rPr>
          <w:color w:val="0070C0"/>
        </w:rPr>
      </w:pPr>
      <w:r>
        <w:rPr>
          <w:rFonts w:hint="eastAsia"/>
          <w:color w:val="0070C0"/>
        </w:rPr>
        <w:t>【関係条文】法第</w:t>
      </w:r>
      <w:r>
        <w:rPr>
          <w:color w:val="0070C0"/>
        </w:rPr>
        <w:t>69</w:t>
      </w:r>
      <w:r>
        <w:rPr>
          <w:rFonts w:hint="eastAsia"/>
          <w:color w:val="0070C0"/>
        </w:rPr>
        <w:t>条</w:t>
      </w:r>
    </w:p>
    <w:p w:rsidR="006718A6" w:rsidRDefault="006718A6" w:rsidP="006718A6">
      <w:pPr>
        <w:numPr>
          <w:ilvl w:val="0"/>
          <w:numId w:val="3"/>
        </w:numPr>
        <w:tabs>
          <w:tab w:val="num" w:pos="0"/>
        </w:tabs>
        <w:ind w:leftChars="-400" w:left="-1"/>
      </w:pPr>
      <w:r>
        <w:rPr>
          <w:rFonts w:hint="eastAsia"/>
        </w:rPr>
        <w:t>製造業の元方事業場としての措置</w:t>
      </w:r>
    </w:p>
    <w:p w:rsidR="006718A6" w:rsidRDefault="006718A6" w:rsidP="006718A6">
      <w:pPr>
        <w:numPr>
          <w:ilvl w:val="0"/>
          <w:numId w:val="13"/>
        </w:numPr>
      </w:pPr>
      <w:r>
        <w:rPr>
          <w:rFonts w:hint="eastAsia"/>
        </w:rPr>
        <w:t>会社は、事業場内での関係下請事業場の労働災害を防止するため、以下の措置を講じる。</w:t>
      </w:r>
    </w:p>
    <w:p w:rsidR="006718A6" w:rsidRDefault="006718A6" w:rsidP="006718A6">
      <w:pPr>
        <w:numPr>
          <w:ilvl w:val="1"/>
          <w:numId w:val="13"/>
        </w:numPr>
        <w:ind w:leftChars="400" w:left="1197" w:hanging="357"/>
      </w:pPr>
      <w:r>
        <w:rPr>
          <w:rFonts w:hint="eastAsia"/>
        </w:rPr>
        <w:t>作業間の連絡調整</w:t>
      </w:r>
    </w:p>
    <w:p w:rsidR="006718A6" w:rsidRDefault="006718A6" w:rsidP="006718A6">
      <w:pPr>
        <w:numPr>
          <w:ilvl w:val="1"/>
          <w:numId w:val="13"/>
        </w:numPr>
        <w:ind w:leftChars="400" w:left="1197" w:hanging="357"/>
      </w:pPr>
      <w:r>
        <w:rPr>
          <w:rFonts w:hint="eastAsia"/>
        </w:rPr>
        <w:t>クレーン等の合図の統一等</w:t>
      </w:r>
    </w:p>
    <w:p w:rsidR="006718A6" w:rsidRDefault="006718A6" w:rsidP="006718A6">
      <w:pPr>
        <w:rPr>
          <w:color w:val="0070C0"/>
        </w:rPr>
      </w:pPr>
      <w:r>
        <w:rPr>
          <w:rFonts w:hint="eastAsia"/>
          <w:color w:val="0070C0"/>
        </w:rPr>
        <w:t>【関係条文】法第</w:t>
      </w:r>
      <w:r>
        <w:rPr>
          <w:color w:val="0070C0"/>
        </w:rPr>
        <w:t>30</w:t>
      </w:r>
      <w:r>
        <w:rPr>
          <w:rFonts w:hint="eastAsia"/>
          <w:color w:val="0070C0"/>
        </w:rPr>
        <w:t>条の</w:t>
      </w:r>
      <w:r>
        <w:rPr>
          <w:color w:val="0070C0"/>
        </w:rPr>
        <w:t>2</w:t>
      </w:r>
    </w:p>
    <w:p w:rsidR="006718A6" w:rsidRDefault="006718A6" w:rsidP="006718A6"/>
    <w:p w:rsidR="006718A6" w:rsidRDefault="006718A6" w:rsidP="006718A6">
      <w:pPr>
        <w:numPr>
          <w:ilvl w:val="0"/>
          <w:numId w:val="3"/>
        </w:numPr>
        <w:tabs>
          <w:tab w:val="num" w:pos="0"/>
        </w:tabs>
        <w:ind w:hanging="1739"/>
      </w:pPr>
      <w:r>
        <w:rPr>
          <w:rFonts w:hint="eastAsia"/>
        </w:rPr>
        <w:t>発注者としての措置</w:t>
      </w:r>
    </w:p>
    <w:p w:rsidR="006718A6" w:rsidRDefault="006718A6" w:rsidP="006718A6">
      <w:pPr>
        <w:numPr>
          <w:ilvl w:val="0"/>
          <w:numId w:val="13"/>
        </w:numPr>
      </w:pPr>
      <w:r>
        <w:rPr>
          <w:rFonts w:hint="eastAsia"/>
        </w:rPr>
        <w:t>会社は、大量漏えいによる急性中毒を引き起こす物質、引火性等を有する物質を製造・取り扱う設備の改造等の仕事で一定の作業を注文するときは、中毒及び火災等の発生を防止するため以下の情報を請負人に提供するものとする。</w:t>
      </w:r>
    </w:p>
    <w:p w:rsidR="006718A6" w:rsidRDefault="006718A6" w:rsidP="006718A6">
      <w:pPr>
        <w:numPr>
          <w:ilvl w:val="0"/>
          <w:numId w:val="20"/>
        </w:numPr>
        <w:ind w:leftChars="400" w:left="1197" w:hanging="357"/>
      </w:pPr>
      <w:r>
        <w:rPr>
          <w:rFonts w:hint="eastAsia"/>
        </w:rPr>
        <w:t>化学物質の危険・有害性</w:t>
      </w:r>
    </w:p>
    <w:p w:rsidR="006718A6" w:rsidRDefault="006718A6" w:rsidP="006718A6">
      <w:pPr>
        <w:numPr>
          <w:ilvl w:val="0"/>
          <w:numId w:val="20"/>
        </w:numPr>
        <w:ind w:leftChars="400" w:left="1197" w:hanging="357"/>
      </w:pPr>
      <w:r>
        <w:rPr>
          <w:rFonts w:hint="eastAsia"/>
        </w:rPr>
        <w:t>作業において注意すべき事項</w:t>
      </w:r>
    </w:p>
    <w:p w:rsidR="006718A6" w:rsidRDefault="006718A6" w:rsidP="006718A6">
      <w:pPr>
        <w:numPr>
          <w:ilvl w:val="0"/>
          <w:numId w:val="20"/>
        </w:numPr>
        <w:ind w:leftChars="400" w:left="1197" w:hanging="357"/>
      </w:pPr>
      <w:r>
        <w:rPr>
          <w:rFonts w:hint="eastAsia"/>
        </w:rPr>
        <w:t>注文者の講じた措置等</w:t>
      </w:r>
    </w:p>
    <w:p w:rsidR="006718A6" w:rsidRDefault="006718A6" w:rsidP="006718A6">
      <w:pPr>
        <w:rPr>
          <w:color w:val="0070C0"/>
        </w:rPr>
      </w:pPr>
      <w:r>
        <w:rPr>
          <w:rFonts w:hint="eastAsia"/>
          <w:color w:val="0070C0"/>
        </w:rPr>
        <w:t>【関係条文】法第</w:t>
      </w:r>
      <w:r>
        <w:rPr>
          <w:color w:val="0070C0"/>
        </w:rPr>
        <w:t>31</w:t>
      </w:r>
      <w:r>
        <w:rPr>
          <w:rFonts w:hint="eastAsia"/>
          <w:color w:val="0070C0"/>
        </w:rPr>
        <w:t>条の</w:t>
      </w:r>
      <w:r>
        <w:rPr>
          <w:color w:val="0070C0"/>
        </w:rPr>
        <w:t>2</w:t>
      </w:r>
    </w:p>
    <w:p w:rsidR="006718A6" w:rsidRDefault="006718A6" w:rsidP="006718A6">
      <w:pPr>
        <w:tabs>
          <w:tab w:val="left" w:pos="900"/>
        </w:tabs>
      </w:pPr>
      <w:r>
        <w:rPr>
          <w:rFonts w:hint="eastAsia"/>
        </w:rPr>
        <w:t>附則</w:t>
      </w:r>
      <w:r>
        <w:t>1</w:t>
      </w:r>
      <w:r>
        <w:tab/>
      </w:r>
      <w:r>
        <w:rPr>
          <w:rFonts w:hint="eastAsia"/>
        </w:rPr>
        <w:t>この規程は、平成○○年○○月○○日から施行する。</w:t>
      </w:r>
    </w:p>
    <w:p w:rsidR="006718A6" w:rsidRDefault="006718A6" w:rsidP="006718A6">
      <w:pPr>
        <w:numPr>
          <w:ilvl w:val="0"/>
          <w:numId w:val="21"/>
        </w:numPr>
        <w:tabs>
          <w:tab w:val="clear" w:pos="357"/>
          <w:tab w:val="left" w:pos="900"/>
        </w:tabs>
        <w:ind w:leftChars="226" w:left="475" w:firstLine="0"/>
      </w:pPr>
      <w:r>
        <w:rPr>
          <w:rFonts w:hint="eastAsia"/>
        </w:rPr>
        <w:t>この規程は、必要に応じて改定する。</w:t>
      </w:r>
    </w:p>
    <w:p w:rsidR="006718A6" w:rsidRDefault="006718A6" w:rsidP="006718A6">
      <w:pPr>
        <w:ind w:firstLineChars="85" w:firstLine="178"/>
      </w:pPr>
      <w:r>
        <w:rPr>
          <w:rFonts w:hint="eastAsia"/>
        </w:rPr>
        <w:t>安全衛生管理規程の作成及び運用上の留意事項</w:t>
      </w:r>
    </w:p>
    <w:p w:rsidR="006718A6" w:rsidRDefault="006718A6" w:rsidP="006718A6">
      <w:pPr>
        <w:numPr>
          <w:ilvl w:val="0"/>
          <w:numId w:val="22"/>
        </w:numPr>
      </w:pPr>
      <w:r>
        <w:rPr>
          <w:rFonts w:hint="eastAsia"/>
        </w:rPr>
        <w:t>就業規則との関係</w:t>
      </w:r>
    </w:p>
    <w:p w:rsidR="006718A6" w:rsidRDefault="006718A6" w:rsidP="006718A6">
      <w:pPr>
        <w:ind w:leftChars="171" w:left="359" w:firstLineChars="85" w:firstLine="178"/>
      </w:pPr>
      <w:r>
        <w:rPr>
          <w:rFonts w:hint="eastAsia"/>
        </w:rPr>
        <w:t>本規程は、就業規則○○条に基づき作成したスタイルを採っています。したがって、就業規則に重複した規程を置く必要はありませんが、本規程も就業規則の一部ですので、所轄労働基準監督署に就業規則を合わせて届け出、かつ、労働者に周知する必要があります。</w:t>
      </w:r>
    </w:p>
    <w:p w:rsidR="006718A6" w:rsidRDefault="006718A6" w:rsidP="006718A6">
      <w:pPr>
        <w:numPr>
          <w:ilvl w:val="0"/>
          <w:numId w:val="22"/>
        </w:numPr>
      </w:pPr>
      <w:r>
        <w:rPr>
          <w:rFonts w:hint="eastAsia"/>
        </w:rPr>
        <w:t>業種に対応した規程内容</w:t>
      </w:r>
    </w:p>
    <w:p w:rsidR="006718A6" w:rsidRDefault="006718A6" w:rsidP="006718A6">
      <w:pPr>
        <w:ind w:leftChars="171" w:left="359" w:firstLineChars="85" w:firstLine="178"/>
      </w:pPr>
      <w:r>
        <w:rPr>
          <w:rFonts w:hint="eastAsia"/>
        </w:rPr>
        <w:t>本規程は、あらゆる業種に対応した内容となっていますので、各事業場の実情に応じて条文等は変更、削除してください。</w:t>
      </w:r>
      <w:r>
        <w:t>(</w:t>
      </w:r>
      <w:r>
        <w:rPr>
          <w:rFonts w:hint="eastAsia"/>
        </w:rPr>
        <w:t>第</w:t>
      </w:r>
      <w:r>
        <w:t>5</w:t>
      </w:r>
      <w:r>
        <w:rPr>
          <w:rFonts w:hint="eastAsia"/>
        </w:rPr>
        <w:t>条、</w:t>
      </w:r>
      <w:r>
        <w:t>6</w:t>
      </w:r>
      <w:r>
        <w:rPr>
          <w:rFonts w:hint="eastAsia"/>
        </w:rPr>
        <w:t>条、</w:t>
      </w:r>
      <w:r>
        <w:t>12</w:t>
      </w:r>
      <w:r>
        <w:rPr>
          <w:rFonts w:hint="eastAsia"/>
        </w:rPr>
        <w:t>条、</w:t>
      </w:r>
      <w:r>
        <w:t>14</w:t>
      </w:r>
      <w:r>
        <w:rPr>
          <w:rFonts w:hint="eastAsia"/>
        </w:rPr>
        <w:t>条、</w:t>
      </w:r>
      <w:r>
        <w:t>16</w:t>
      </w:r>
      <w:r>
        <w:rPr>
          <w:rFonts w:hint="eastAsia"/>
        </w:rPr>
        <w:t>条、</w:t>
      </w:r>
      <w:r>
        <w:t>17</w:t>
      </w:r>
      <w:r>
        <w:rPr>
          <w:rFonts w:hint="eastAsia"/>
        </w:rPr>
        <w:t>条、</w:t>
      </w:r>
      <w:r>
        <w:t>23</w:t>
      </w:r>
      <w:r>
        <w:rPr>
          <w:rFonts w:hint="eastAsia"/>
        </w:rPr>
        <w:t>条</w:t>
      </w:r>
      <w:r>
        <w:t>2</w:t>
      </w:r>
      <w:r>
        <w:rPr>
          <w:rFonts w:hint="eastAsia"/>
        </w:rPr>
        <w:t>項、</w:t>
      </w:r>
      <w:r>
        <w:t>26</w:t>
      </w:r>
      <w:r>
        <w:rPr>
          <w:rFonts w:hint="eastAsia"/>
        </w:rPr>
        <w:t>条、</w:t>
      </w:r>
      <w:r>
        <w:t>27</w:t>
      </w:r>
      <w:r>
        <w:rPr>
          <w:rFonts w:hint="eastAsia"/>
        </w:rPr>
        <w:t>条等</w:t>
      </w:r>
      <w:r>
        <w:t>)</w:t>
      </w:r>
      <w:r>
        <w:rPr>
          <w:rFonts w:hint="eastAsia"/>
        </w:rPr>
        <w:t>。</w:t>
      </w:r>
    </w:p>
    <w:p w:rsidR="006718A6" w:rsidRDefault="006718A6" w:rsidP="006718A6">
      <w:pPr>
        <w:numPr>
          <w:ilvl w:val="0"/>
          <w:numId w:val="22"/>
        </w:numPr>
      </w:pPr>
      <w:r>
        <w:rPr>
          <w:rFonts w:hint="eastAsia"/>
        </w:rPr>
        <w:t>注書き、関係条文</w:t>
      </w:r>
    </w:p>
    <w:p w:rsidR="006718A6" w:rsidRDefault="006718A6" w:rsidP="006718A6">
      <w:pPr>
        <w:ind w:leftChars="171" w:left="359" w:firstLineChars="85" w:firstLine="178"/>
      </w:pPr>
      <w:r>
        <w:rPr>
          <w:rFonts w:hint="eastAsia"/>
        </w:rPr>
        <w:t>注書き関係条文は、安全衛生管理規程を作成する場合の参考に記載したものですので、実際の規程に盛り込む必要はありません。なお、関係条文に使用した略称の正式名称は</w:t>
      </w:r>
      <w:r>
        <w:rPr>
          <w:rFonts w:hint="eastAsia"/>
        </w:rPr>
        <w:lastRenderedPageBreak/>
        <w:t>下記のとおりです。</w:t>
      </w:r>
    </w:p>
    <w:p w:rsidR="006718A6" w:rsidRDefault="006718A6" w:rsidP="006718A6">
      <w:r>
        <w:rPr>
          <w:rFonts w:hint="eastAsia"/>
        </w:rPr>
        <w:t>法：労働安全衛生法　令：労働安全衛生法施行令　則：労働安全衛生規則</w:t>
      </w:r>
    </w:p>
    <w:p w:rsidR="006718A6" w:rsidRDefault="006718A6" w:rsidP="006718A6">
      <w:pPr>
        <w:ind w:left="359" w:hangingChars="171" w:hanging="359"/>
        <w:rPr>
          <w:color w:val="FF0000"/>
        </w:rPr>
      </w:pPr>
      <w:r>
        <w:rPr>
          <w:color w:val="FF0000"/>
        </w:rPr>
        <w:t>(</w:t>
      </w:r>
      <w:r>
        <w:rPr>
          <w:rFonts w:hint="eastAsia"/>
          <w:color w:val="FF0000"/>
        </w:rPr>
        <w:t>注</w:t>
      </w:r>
      <w:r>
        <w:rPr>
          <w:color w:val="FF0000"/>
        </w:rPr>
        <w:t>)</w:t>
      </w:r>
      <w:r>
        <w:rPr>
          <w:rFonts w:hint="eastAsia"/>
          <w:color w:val="FF0000"/>
        </w:rPr>
        <w:t>化学物質等で労働者の危険又は健康障害を生ずるおそれのあるもの以外の調査は製造業等に限る。</w:t>
      </w:r>
    </w:p>
    <w:p w:rsidR="006718A6" w:rsidRDefault="006718A6" w:rsidP="006718A6">
      <w:pPr>
        <w:ind w:leftChars="85" w:left="178" w:firstLineChars="85" w:firstLine="178"/>
        <w:rPr>
          <w:color w:val="FF0000"/>
        </w:rPr>
      </w:pPr>
      <w:r>
        <w:rPr>
          <w:rFonts w:hint="eastAsia"/>
          <w:color w:val="FF0000"/>
        </w:rPr>
        <w:t>製造業等：製造業</w:t>
      </w:r>
      <w:r>
        <w:rPr>
          <w:color w:val="FF0000"/>
        </w:rPr>
        <w:t>(</w:t>
      </w:r>
      <w:r>
        <w:rPr>
          <w:rFonts w:hint="eastAsia"/>
          <w:color w:val="FF0000"/>
        </w:rPr>
        <w:t>物の加工業を含む。</w:t>
      </w:r>
      <w:r>
        <w:rPr>
          <w:color w:val="FF0000"/>
        </w:rPr>
        <w:t>)</w:t>
      </w:r>
      <w:r>
        <w:rPr>
          <w:rFonts w:hint="eastAsia"/>
          <w:color w:val="FF0000"/>
        </w:rPr>
        <w:t>、林業、鉱業、建設業、運送業、清掃業、電気業、ガス業、熱供給業、水道業、通信業、各種商品卸売業、家具・建具・じゆう器等卸売業、各種商品小売業、家具・建具・じゆう器小売業、燃料小売業、旅館業、ゴルフ場業、自動車整備業及び機械修理業</w:t>
      </w:r>
    </w:p>
    <w:p w:rsidR="006718A6" w:rsidRDefault="006718A6" w:rsidP="006718A6">
      <w:pPr>
        <w:ind w:firstLine="2"/>
        <w:rPr>
          <w:color w:val="FF0000"/>
        </w:rPr>
      </w:pPr>
      <w:r>
        <w:rPr>
          <w:rFonts w:hint="eastAsia"/>
          <w:color w:val="0070C0"/>
        </w:rPr>
        <w:t>【関係条文】法第</w:t>
      </w:r>
      <w:r>
        <w:rPr>
          <w:color w:val="0070C0"/>
        </w:rPr>
        <w:t>28</w:t>
      </w:r>
      <w:r>
        <w:rPr>
          <w:rFonts w:hint="eastAsia"/>
          <w:color w:val="0070C0"/>
        </w:rPr>
        <w:t>条の</w:t>
      </w:r>
      <w:r>
        <w:rPr>
          <w:color w:val="0070C0"/>
        </w:rPr>
        <w:t>2</w:t>
      </w:r>
      <w:r>
        <w:rPr>
          <w:rFonts w:hint="eastAsia"/>
          <w:color w:val="0070C0"/>
        </w:rPr>
        <w:t>、則第</w:t>
      </w:r>
      <w:r>
        <w:rPr>
          <w:color w:val="0070C0"/>
        </w:rPr>
        <w:t>24</w:t>
      </w:r>
      <w:r>
        <w:rPr>
          <w:rFonts w:hint="eastAsia"/>
          <w:color w:val="0070C0"/>
        </w:rPr>
        <w:t>条の</w:t>
      </w:r>
      <w:r>
        <w:rPr>
          <w:color w:val="0070C0"/>
        </w:rPr>
        <w:t>11</w:t>
      </w:r>
    </w:p>
    <w:p w:rsidR="00D96FD8" w:rsidRDefault="00D96FD8">
      <w:bookmarkStart w:id="0" w:name="_GoBack"/>
      <w:bookmarkEnd w:id="0"/>
    </w:p>
    <w:p w:rsidR="00D96FD8" w:rsidRDefault="00C210A7">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3pt;margin-top:5.85pt;width:464.1pt;height:47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">
            <v:textbox inset="5.85pt,.7pt,5.85pt,.7pt">
              <w:txbxContent>
                <w:p w:rsidR="006718A6" w:rsidRDefault="006718A6" w:rsidP="006718A6">
                  <w:r>
                    <w:t>10</w:t>
                  </w:r>
                  <w:r>
                    <w:rPr>
                      <w:rFonts w:hint="eastAsia"/>
                    </w:rPr>
                    <w:t>人～</w:t>
                  </w:r>
                  <w:r>
                    <w:t>50</w:t>
                  </w:r>
                  <w:r>
                    <w:rPr>
                      <w:rFonts w:hint="eastAsia"/>
                    </w:rPr>
                    <w:t>人未満の事業場</w:t>
                  </w:r>
                </w:p>
                <w:p w:rsidR="006718A6" w:rsidRDefault="006718A6" w:rsidP="006718A6">
                  <w:r>
                    <w:t>(</w:t>
                  </w:r>
                  <w:r>
                    <w:rPr>
                      <w:rFonts w:hint="eastAsia"/>
                    </w:rPr>
                    <w:t>安全衛生推進者</w:t>
                  </w:r>
                  <w:r>
                    <w:t>)</w:t>
                  </w:r>
                </w:p>
                <w:p w:rsidR="006718A6" w:rsidRDefault="006718A6" w:rsidP="006718A6">
                  <w:pPr>
                    <w:numPr>
                      <w:ilvl w:val="0"/>
                      <w:numId w:val="11"/>
                    </w:numPr>
                  </w:pPr>
                  <w:r>
                    <w:rPr>
                      <w:rFonts w:hint="eastAsia"/>
                    </w:rPr>
                    <w:t>会社は、安全衛生推進者</w:t>
                  </w:r>
                  <w:r>
                    <w:rPr>
                      <w:color w:val="FF0000"/>
                    </w:rPr>
                    <w:t>(</w:t>
                  </w:r>
                  <w:r>
                    <w:rPr>
                      <w:rFonts w:hint="eastAsia"/>
                      <w:color w:val="FF0000"/>
                    </w:rPr>
                    <w:t>注</w:t>
                  </w:r>
                  <w:r>
                    <w:rPr>
                      <w:color w:val="FF0000"/>
                    </w:rPr>
                    <w:t>:</w:t>
                  </w:r>
                  <w:r>
                    <w:rPr>
                      <w:rFonts w:hint="eastAsia"/>
                      <w:color w:val="FF0000"/>
                    </w:rPr>
                    <w:t>常時</w:t>
                  </w:r>
                  <w:r>
                    <w:rPr>
                      <w:color w:val="FF0000"/>
                    </w:rPr>
                    <w:t>10</w:t>
                  </w:r>
                  <w:r>
                    <w:rPr>
                      <w:rFonts w:hint="eastAsia"/>
                      <w:color w:val="FF0000"/>
                    </w:rPr>
                    <w:t>人～</w:t>
                  </w:r>
                  <w:r>
                    <w:rPr>
                      <w:color w:val="FF0000"/>
                    </w:rPr>
                    <w:t>50</w:t>
                  </w:r>
                  <w:r>
                    <w:rPr>
                      <w:rFonts w:hint="eastAsia"/>
                      <w:color w:val="FF0000"/>
                    </w:rPr>
                    <w:t>人未満の労働者を使用する事業場、但し、労働安全衛生法施行令第</w:t>
                  </w:r>
                  <w:r>
                    <w:rPr>
                      <w:color w:val="FF0000"/>
                    </w:rPr>
                    <w:t>2</w:t>
                  </w:r>
                  <w:r>
                    <w:rPr>
                      <w:rFonts w:hint="eastAsia"/>
                      <w:color w:val="FF0000"/>
                    </w:rPr>
                    <w:t>条第</w:t>
                  </w:r>
                  <w:r>
                    <w:rPr>
                      <w:color w:val="FF0000"/>
                    </w:rPr>
                    <w:t>3</w:t>
                  </w:r>
                  <w:r>
                    <w:rPr>
                      <w:rFonts w:hint="eastAsia"/>
                      <w:color w:val="FF0000"/>
                    </w:rPr>
                    <w:t>項に定める業種に属する事業場にあっては「衛生推進者」</w:t>
                  </w:r>
                  <w:r>
                    <w:rPr>
                      <w:color w:val="FF0000"/>
                    </w:rPr>
                    <w:t>)</w:t>
                  </w:r>
                  <w:r>
                    <w:rPr>
                      <w:rFonts w:hint="eastAsia"/>
                    </w:rPr>
                    <w:t>を選任し、第</w:t>
                  </w:r>
                  <w:r>
                    <w:t>6</w:t>
                  </w:r>
                  <w:r>
                    <w:rPr>
                      <w:rFonts w:hint="eastAsia"/>
                    </w:rPr>
                    <w:t>条</w:t>
                  </w:r>
                  <w:r>
                    <w:t>2</w:t>
                  </w:r>
                  <w:r>
                    <w:rPr>
                      <w:rFonts w:hint="eastAsia"/>
                    </w:rPr>
                    <w:t>項に定める職務を行わせる。</w:t>
                  </w:r>
                </w:p>
                <w:p w:rsidR="006718A6" w:rsidRDefault="006718A6" w:rsidP="006718A6">
                  <w:r>
                    <w:t>(</w:t>
                  </w:r>
                  <w:r>
                    <w:rPr>
                      <w:rFonts w:hint="eastAsia"/>
                    </w:rPr>
                    <w:t>安全衛生推進者の職務</w:t>
                  </w:r>
                  <w:r>
                    <w:t>)</w:t>
                  </w:r>
                </w:p>
                <w:p w:rsidR="006718A6" w:rsidRDefault="006718A6" w:rsidP="006718A6">
                  <w:pPr>
                    <w:numPr>
                      <w:ilvl w:val="0"/>
                      <w:numId w:val="11"/>
                    </w:numPr>
                  </w:pPr>
                  <w:r>
                    <w:rPr>
                      <w:rFonts w:hint="eastAsia"/>
                    </w:rPr>
                    <w:t>会社は、法令の定めに従って安全衛生推進者を選任する。</w:t>
                  </w:r>
                </w:p>
                <w:p w:rsidR="006718A6" w:rsidRDefault="006718A6" w:rsidP="006718A6">
                  <w:pPr>
                    <w:numPr>
                      <w:ilvl w:val="1"/>
                      <w:numId w:val="12"/>
                    </w:numPr>
                    <w:ind w:leftChars="250" w:left="809" w:hanging="284"/>
                  </w:pPr>
                  <w:r>
                    <w:rPr>
                      <w:rFonts w:hint="eastAsia"/>
                    </w:rPr>
                    <w:t>安全衛生推進者は、次の業務を安全衛生業務について責任のある者の指揮を受けて担当する。</w:t>
                  </w:r>
                </w:p>
                <w:p w:rsidR="006718A6" w:rsidRDefault="006718A6" w:rsidP="006718A6">
                  <w:pPr>
                    <w:numPr>
                      <w:ilvl w:val="2"/>
                      <w:numId w:val="12"/>
                    </w:numPr>
                    <w:tabs>
                      <w:tab w:val="left" w:pos="420"/>
                    </w:tabs>
                    <w:ind w:leftChars="400"/>
                  </w:pPr>
                  <w:r>
                    <w:rPr>
                      <w:rFonts w:hint="eastAsia"/>
                    </w:rPr>
                    <w:t>安全衛生に関する方針の表明に関すること。</w:t>
                  </w:r>
                </w:p>
                <w:p w:rsidR="006718A6" w:rsidRDefault="006718A6" w:rsidP="006718A6">
                  <w:pPr>
                    <w:numPr>
                      <w:ilvl w:val="2"/>
                      <w:numId w:val="12"/>
                    </w:numPr>
                    <w:tabs>
                      <w:tab w:val="left" w:pos="420"/>
                    </w:tabs>
                    <w:ind w:leftChars="400"/>
                  </w:pPr>
                  <w:r>
                    <w:rPr>
                      <w:rFonts w:hint="eastAsia"/>
                    </w:rPr>
                    <w:t>労働者の危険又は健康障害を防止するための措置に関すること。</w:t>
                  </w:r>
                </w:p>
                <w:p w:rsidR="006718A6" w:rsidRDefault="006718A6" w:rsidP="006718A6">
                  <w:pPr>
                    <w:numPr>
                      <w:ilvl w:val="2"/>
                      <w:numId w:val="12"/>
                    </w:numPr>
                    <w:tabs>
                      <w:tab w:val="left" w:pos="420"/>
                    </w:tabs>
                    <w:ind w:leftChars="400"/>
                  </w:pPr>
                  <w:r>
                    <w:rPr>
                      <w:rFonts w:hint="eastAsia"/>
                    </w:rPr>
                    <w:t>労働者の安全又は衛生のための教育に関すること。</w:t>
                  </w:r>
                </w:p>
                <w:p w:rsidR="006718A6" w:rsidRDefault="006718A6" w:rsidP="006718A6">
                  <w:pPr>
                    <w:numPr>
                      <w:ilvl w:val="2"/>
                      <w:numId w:val="12"/>
                    </w:numPr>
                    <w:tabs>
                      <w:tab w:val="left" w:pos="420"/>
                    </w:tabs>
                    <w:ind w:leftChars="400"/>
                  </w:pPr>
                  <w:r>
                    <w:rPr>
                      <w:rFonts w:hint="eastAsia"/>
                    </w:rPr>
                    <w:t>健康診断の実施その他健康の保持増進のための措置に関すること。</w:t>
                  </w:r>
                </w:p>
                <w:p w:rsidR="006718A6" w:rsidRDefault="006718A6" w:rsidP="006718A6">
                  <w:pPr>
                    <w:numPr>
                      <w:ilvl w:val="2"/>
                      <w:numId w:val="12"/>
                    </w:numPr>
                    <w:tabs>
                      <w:tab w:val="left" w:pos="420"/>
                    </w:tabs>
                    <w:ind w:leftChars="400"/>
                  </w:pPr>
                  <w:r>
                    <w:rPr>
                      <w:rFonts w:hint="eastAsia"/>
                    </w:rPr>
                    <w:t>労働災害の原因及び再発防止対策に関すること。</w:t>
                  </w:r>
                </w:p>
                <w:p w:rsidR="006718A6" w:rsidRDefault="006718A6" w:rsidP="006718A6">
                  <w:pPr>
                    <w:numPr>
                      <w:ilvl w:val="2"/>
                      <w:numId w:val="12"/>
                    </w:numPr>
                    <w:tabs>
                      <w:tab w:val="left" w:pos="420"/>
                    </w:tabs>
                    <w:ind w:leftChars="400"/>
                  </w:pPr>
                  <w:r>
                    <w:rPr>
                      <w:rFonts w:hint="eastAsia"/>
                    </w:rPr>
                    <w:t>快適な職場環境の形成に関すること。</w:t>
                  </w:r>
                </w:p>
                <w:p w:rsidR="006718A6" w:rsidRDefault="006718A6" w:rsidP="006718A6">
                  <w:pPr>
                    <w:numPr>
                      <w:ilvl w:val="2"/>
                      <w:numId w:val="12"/>
                    </w:numPr>
                    <w:tabs>
                      <w:tab w:val="left" w:pos="420"/>
                    </w:tabs>
                    <w:ind w:leftChars="400"/>
                  </w:pPr>
                  <w:r>
                    <w:rPr>
                      <w:rFonts w:hint="eastAsia"/>
                    </w:rPr>
                    <w:t>危険性又は有害性等の調査及びその結果に基づき講ずる措置に関すること。</w:t>
                  </w:r>
                  <w:r>
                    <w:rPr>
                      <w:rFonts w:hint="eastAsia"/>
                      <w:color w:val="FF0000"/>
                    </w:rPr>
                    <w:t>（注）参照</w:t>
                  </w:r>
                </w:p>
                <w:p w:rsidR="006718A6" w:rsidRDefault="006718A6" w:rsidP="006718A6">
                  <w:pPr>
                    <w:numPr>
                      <w:ilvl w:val="2"/>
                      <w:numId w:val="12"/>
                    </w:numPr>
                    <w:tabs>
                      <w:tab w:val="left" w:pos="420"/>
                    </w:tabs>
                    <w:ind w:leftChars="400"/>
                  </w:pPr>
                  <w:r>
                    <w:rPr>
                      <w:rFonts w:hint="eastAsia"/>
                    </w:rPr>
                    <w:t>安全衛生計画の作成、実施、評価及び改善に関すること。</w:t>
                  </w:r>
                </w:p>
                <w:p w:rsidR="006718A6" w:rsidRDefault="006718A6" w:rsidP="006718A6">
                  <w:pPr>
                    <w:numPr>
                      <w:ilvl w:val="2"/>
                      <w:numId w:val="12"/>
                    </w:numPr>
                    <w:tabs>
                      <w:tab w:val="left" w:pos="420"/>
                    </w:tabs>
                    <w:ind w:leftChars="400"/>
                  </w:pPr>
                  <w:r>
                    <w:rPr>
                      <w:rFonts w:hint="eastAsia"/>
                    </w:rPr>
                    <w:t>その他労働災害防止に必要と認められる重要な事項に関すること。</w:t>
                  </w:r>
                </w:p>
                <w:p w:rsidR="006718A6" w:rsidRDefault="006718A6" w:rsidP="006718A6">
                  <w:pPr>
                    <w:numPr>
                      <w:ilvl w:val="1"/>
                      <w:numId w:val="12"/>
                    </w:numPr>
                    <w:ind w:leftChars="250" w:left="809" w:hanging="284"/>
                  </w:pPr>
                  <w:r>
                    <w:rPr>
                      <w:rFonts w:hint="eastAsia"/>
                    </w:rPr>
                    <w:t>会社は、安全衛生推進者を選任したときは、その者の氏名を事業場の見やすい個所に掲示するなどの方法により社員に周知する。</w:t>
                  </w:r>
                </w:p>
                <w:p w:rsidR="006718A6" w:rsidRDefault="006718A6" w:rsidP="006718A6">
                  <w:pPr>
                    <w:numPr>
                      <w:ilvl w:val="1"/>
                      <w:numId w:val="12"/>
                    </w:numPr>
                    <w:ind w:leftChars="250" w:left="809" w:hanging="284"/>
                  </w:pPr>
                  <w:r>
                    <w:rPr>
                      <w:rFonts w:hint="eastAsia"/>
                    </w:rPr>
                    <w:t>会社は、安全又は衛生に関する事項について、関係労働者からの意見を聴くための安全衛生会議を開催する。</w:t>
                  </w:r>
                </w:p>
                <w:p w:rsidR="006718A6" w:rsidRDefault="006718A6" w:rsidP="006718A6">
                  <w:pPr>
                    <w:rPr>
                      <w:color w:val="0070C0"/>
                    </w:rPr>
                  </w:pPr>
                  <w:r>
                    <w:rPr>
                      <w:rFonts w:hint="eastAsia"/>
                      <w:color w:val="0070C0"/>
                    </w:rPr>
                    <w:t>【関係条文】法第</w:t>
                  </w:r>
                  <w:r>
                    <w:rPr>
                      <w:color w:val="0070C0"/>
                    </w:rPr>
                    <w:t>12</w:t>
                  </w:r>
                  <w:r>
                    <w:rPr>
                      <w:rFonts w:hint="eastAsia"/>
                      <w:color w:val="0070C0"/>
                    </w:rPr>
                    <w:t>条の</w:t>
                  </w:r>
                  <w:r>
                    <w:rPr>
                      <w:color w:val="0070C0"/>
                    </w:rPr>
                    <w:t>2</w:t>
                  </w:r>
                  <w:r>
                    <w:rPr>
                      <w:rFonts w:hint="eastAsia"/>
                      <w:color w:val="0070C0"/>
                    </w:rPr>
                    <w:t>、則第</w:t>
                  </w:r>
                  <w:r>
                    <w:rPr>
                      <w:color w:val="0070C0"/>
                    </w:rPr>
                    <w:t>12</w:t>
                  </w:r>
                  <w:r>
                    <w:rPr>
                      <w:rFonts w:hint="eastAsia"/>
                      <w:color w:val="0070C0"/>
                    </w:rPr>
                    <w:t>条の</w:t>
                  </w:r>
                  <w:r>
                    <w:rPr>
                      <w:color w:val="0070C0"/>
                    </w:rPr>
                    <w:t>2</w:t>
                  </w:r>
                  <w:r>
                    <w:rPr>
                      <w:rFonts w:hint="eastAsia"/>
                      <w:color w:val="0070C0"/>
                    </w:rPr>
                    <w:t>～</w:t>
                  </w:r>
                  <w:r>
                    <w:rPr>
                      <w:color w:val="0070C0"/>
                    </w:rPr>
                    <w:t>12</w:t>
                  </w:r>
                  <w:r>
                    <w:rPr>
                      <w:rFonts w:hint="eastAsia"/>
                      <w:color w:val="0070C0"/>
                    </w:rPr>
                    <w:t>条の</w:t>
                  </w:r>
                  <w:r>
                    <w:rPr>
                      <w:color w:val="0070C0"/>
                    </w:rPr>
                    <w:t>4</w:t>
                  </w:r>
                  <w:r>
                    <w:rPr>
                      <w:rFonts w:hint="eastAsia"/>
                      <w:color w:val="0070C0"/>
                    </w:rPr>
                    <w:t>、</w:t>
                  </w:r>
                  <w:r>
                    <w:rPr>
                      <w:color w:val="0070C0"/>
                    </w:rPr>
                    <w:t>23</w:t>
                  </w:r>
                  <w:r>
                    <w:rPr>
                      <w:rFonts w:hint="eastAsia"/>
                      <w:color w:val="0070C0"/>
                    </w:rPr>
                    <w:t>条の</w:t>
                  </w:r>
                  <w:r>
                    <w:rPr>
                      <w:color w:val="0070C0"/>
                    </w:rPr>
                    <w:t>2</w:t>
                  </w:r>
                </w:p>
              </w:txbxContent>
            </v:textbox>
          </v:shape>
        </w:pict>
      </w:r>
    </w:p>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D96FD8" w:rsidRDefault="00D96FD8"/>
    <w:p w:rsidR="009333BC" w:rsidRPr="006718A6" w:rsidRDefault="00C210A7">
      <w:r>
        <w:rPr>
          <w:noProof/>
        </w:rPr>
        <w:pict>
          <v:shape id="テキスト ボックス 2" o:spid="_x0000_s1027" type="#_x0000_t202" style="position:absolute;left:0;text-align:left;margin-left:-20.25pt;margin-top:34.5pt;width:463.35pt;height:79.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">
            <v:textbox style="mso-next-textbox:#テキスト ボックス 1" inset="5.85pt,.7pt,5.85pt,.7pt">
              <w:txbxContent>
                <w:p w:rsidR="006718A6" w:rsidRDefault="006718A6" w:rsidP="006718A6">
                  <w:pPr>
                    <w:ind w:firstLineChars="85" w:firstLine="178"/>
                  </w:pPr>
                  <w:r>
                    <w:rPr>
                      <w:rFonts w:hint="eastAsia"/>
                    </w:rPr>
                    <w:t>安全衛生管理規程の作成及び運用上の留意事項</w:t>
                  </w:r>
                </w:p>
                <w:p w:rsidR="006718A6" w:rsidRDefault="006718A6" w:rsidP="006718A6">
                  <w:pPr>
                    <w:numPr>
                      <w:ilvl w:val="0"/>
                      <w:numId w:val="22"/>
                    </w:numPr>
                  </w:pPr>
                  <w:r>
                    <w:rPr>
                      <w:rFonts w:hint="eastAsia"/>
                    </w:rPr>
                    <w:t>就業規則との関係</w:t>
                  </w:r>
                </w:p>
                <w:p w:rsidR="006718A6" w:rsidRDefault="006718A6" w:rsidP="006718A6">
                  <w:pPr>
                    <w:ind w:leftChars="171" w:left="359" w:firstLineChars="85" w:firstLine="178"/>
                  </w:pPr>
                  <w:r>
                    <w:rPr>
                      <w:rFonts w:hint="eastAsia"/>
                    </w:rPr>
                    <w:t>本規程は、就業規則○○条に基づき作成したスタイルを採っています。したがって、就業規則に重複した規程を置く必要はありませんが、本規程も就業規則の一部ですので、所轄労働基準監督署に就業規則と併せて届け出、かつ、労働者に周知する必要があります。</w:t>
                  </w:r>
                </w:p>
                <w:p w:rsidR="006718A6" w:rsidRDefault="006718A6" w:rsidP="006718A6">
                  <w:pPr>
                    <w:numPr>
                      <w:ilvl w:val="0"/>
                      <w:numId w:val="22"/>
                    </w:numPr>
                  </w:pPr>
                  <w:r>
                    <w:rPr>
                      <w:rFonts w:hint="eastAsia"/>
                    </w:rPr>
                    <w:t>業種に対応した規程内容</w:t>
                  </w:r>
                </w:p>
                <w:p w:rsidR="006718A6" w:rsidRDefault="006718A6" w:rsidP="006718A6">
                  <w:pPr>
                    <w:ind w:leftChars="171" w:left="359" w:firstLineChars="85" w:firstLine="178"/>
                  </w:pPr>
                  <w:r>
                    <w:rPr>
                      <w:rFonts w:hint="eastAsia"/>
                    </w:rPr>
                    <w:t>本規程は、あらゆる業種に対応した内容となっていますので、各事業場の実情に応じて条文等は変更、削除してください。</w:t>
                  </w:r>
                  <w:r>
                    <w:t>(</w:t>
                  </w:r>
                  <w:r>
                    <w:rPr>
                      <w:rFonts w:hint="eastAsia"/>
                    </w:rPr>
                    <w:t>第</w:t>
                  </w:r>
                  <w:r>
                    <w:t>5</w:t>
                  </w:r>
                  <w:r>
                    <w:rPr>
                      <w:rFonts w:hint="eastAsia"/>
                    </w:rPr>
                    <w:t>条、</w:t>
                  </w:r>
                  <w:r>
                    <w:t>6</w:t>
                  </w:r>
                  <w:r>
                    <w:rPr>
                      <w:rFonts w:hint="eastAsia"/>
                    </w:rPr>
                    <w:t>条、</w:t>
                  </w:r>
                  <w:r>
                    <w:t>12</w:t>
                  </w:r>
                  <w:r>
                    <w:rPr>
                      <w:rFonts w:hint="eastAsia"/>
                    </w:rPr>
                    <w:t>条、</w:t>
                  </w:r>
                  <w:r>
                    <w:t>14</w:t>
                  </w:r>
                  <w:r>
                    <w:rPr>
                      <w:rFonts w:hint="eastAsia"/>
                    </w:rPr>
                    <w:t>条、</w:t>
                  </w:r>
                  <w:r>
                    <w:t>16</w:t>
                  </w:r>
                  <w:r>
                    <w:rPr>
                      <w:rFonts w:hint="eastAsia"/>
                    </w:rPr>
                    <w:t>条、</w:t>
                  </w:r>
                  <w:r>
                    <w:t>17</w:t>
                  </w:r>
                  <w:r>
                    <w:rPr>
                      <w:rFonts w:hint="eastAsia"/>
                    </w:rPr>
                    <w:t>条、</w:t>
                  </w:r>
                  <w:r>
                    <w:t>23</w:t>
                  </w:r>
                  <w:r>
                    <w:rPr>
                      <w:rFonts w:hint="eastAsia"/>
                    </w:rPr>
                    <w:t>条</w:t>
                  </w:r>
                  <w:r>
                    <w:t>2</w:t>
                  </w:r>
                  <w:r>
                    <w:rPr>
                      <w:rFonts w:hint="eastAsia"/>
                    </w:rPr>
                    <w:t>項、</w:t>
                  </w:r>
                  <w:r>
                    <w:t>26</w:t>
                  </w:r>
                  <w:r>
                    <w:rPr>
                      <w:rFonts w:hint="eastAsia"/>
                    </w:rPr>
                    <w:t>条、</w:t>
                  </w:r>
                  <w:r>
                    <w:t>27</w:t>
                  </w:r>
                  <w:r>
                    <w:rPr>
                      <w:rFonts w:hint="eastAsia"/>
                    </w:rPr>
                    <w:t>条等</w:t>
                  </w:r>
                  <w:r>
                    <w:t>)</w:t>
                  </w:r>
                  <w:r>
                    <w:rPr>
                      <w:rFonts w:hint="eastAsia"/>
                    </w:rPr>
                    <w:t>。</w:t>
                  </w:r>
                </w:p>
                <w:p w:rsidR="006718A6" w:rsidRDefault="006718A6" w:rsidP="006718A6">
                  <w:pPr>
                    <w:numPr>
                      <w:ilvl w:val="0"/>
                      <w:numId w:val="22"/>
                    </w:numPr>
                  </w:pPr>
                  <w:r>
                    <w:rPr>
                      <w:rFonts w:hint="eastAsia"/>
                    </w:rPr>
                    <w:t>注書き、関係条文</w:t>
                  </w:r>
                </w:p>
                <w:p w:rsidR="006718A6" w:rsidRDefault="006718A6" w:rsidP="006718A6">
                  <w:pPr>
                    <w:ind w:leftChars="171" w:left="359" w:firstLineChars="85" w:firstLine="178"/>
                  </w:pPr>
                  <w:r>
                    <w:rPr>
                      <w:rFonts w:hint="eastAsia"/>
                    </w:rPr>
                    <w:t>注書き関係条文は、安全衛生管理規程を作成する場合の参考に記載したものですので、実際の規程に盛り込む必要はありません。なお、関係条文に使用した略称の正式名称は下記のとおりです。</w:t>
                  </w:r>
                </w:p>
                <w:p w:rsidR="006718A6" w:rsidRDefault="006718A6" w:rsidP="006718A6">
                  <w:r>
                    <w:rPr>
                      <w:rFonts w:hint="eastAsia"/>
                    </w:rPr>
                    <w:t>法：労働安全衛生法　令：労働安全衛生法施行令　則：労働安全衛生規則</w:t>
                  </w:r>
                </w:p>
              </w:txbxContent>
            </v:textbox>
          </v:shape>
        </w:pict>
      </w:r>
      <w:r>
        <w:rPr>
          <w:noProof/>
        </w:rPr>
        <w:pict>
          <v:shape id="テキスト ボックス 1" o:spid="_x0000_s1028" type="#_x0000_t202" style="position:absolute;left:0;text-align:left;margin-left:-15.75pt;margin-top:147.75pt;width:463.95pt;height:18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">
            <v:textbox inset="5.85pt,.7pt,5.85pt,.7pt">
              <w:txbxContent/>
            </v:textbox>
          </v:shape>
        </w:pict>
      </w:r>
    </w:p>
    <w:sectPr w:rsidR="009333BC" w:rsidRPr="006718A6" w:rsidSect="006718A6">
      <w:pgSz w:w="11906" w:h="16838"/>
      <w:pgMar w:top="993"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40E0"/>
    <w:multiLevelType w:val="hybridMultilevel"/>
    <w:tmpl w:val="970AEBBA"/>
    <w:lvl w:ilvl="0" w:tplc="66A0874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7AF00A3"/>
    <w:multiLevelType w:val="hybridMultilevel"/>
    <w:tmpl w:val="19841E82"/>
    <w:lvl w:ilvl="0" w:tplc="E73C7B7E">
      <w:start w:val="10"/>
      <w:numFmt w:val="decimal"/>
      <w:lvlText w:val="第%1条"/>
      <w:lvlJc w:val="left"/>
      <w:pPr>
        <w:tabs>
          <w:tab w:val="num" w:pos="868"/>
        </w:tabs>
        <w:ind w:left="737" w:hanging="73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0DB75B98"/>
    <w:multiLevelType w:val="hybridMultilevel"/>
    <w:tmpl w:val="311AFDA2"/>
    <w:lvl w:ilvl="0" w:tplc="0C5CA5E6">
      <w:start w:val="2"/>
      <w:numFmt w:val="decimal"/>
      <w:lvlText w:val="%1"/>
      <w:lvlJc w:val="left"/>
      <w:pPr>
        <w:tabs>
          <w:tab w:val="num" w:pos="357"/>
        </w:tabs>
        <w:ind w:left="357" w:hanging="357"/>
      </w:pPr>
      <w:rPr>
        <w:rFonts w:ascii="Times New Roman" w:eastAsia="Mincho"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1E695ED0"/>
    <w:multiLevelType w:val="hybridMultilevel"/>
    <w:tmpl w:val="45A43B36"/>
    <w:lvl w:ilvl="0" w:tplc="51F8F898">
      <w:start w:val="2"/>
      <w:numFmt w:val="decimal"/>
      <w:lvlText w:val="%1"/>
      <w:lvlJc w:val="left"/>
      <w:pPr>
        <w:tabs>
          <w:tab w:val="num" w:pos="357"/>
        </w:tabs>
        <w:ind w:left="357" w:hanging="357"/>
      </w:pPr>
      <w:rPr>
        <w:rFonts w:ascii="Times New Roman" w:eastAsia="Mincho"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1E6D70D9"/>
    <w:multiLevelType w:val="hybridMultilevel"/>
    <w:tmpl w:val="A2A03B96"/>
    <w:lvl w:ilvl="0" w:tplc="3EB61BD8">
      <w:start w:val="1"/>
      <w:numFmt w:val="decimalFullWidth"/>
      <w:lvlText w:val="第%1条"/>
      <w:lvlJc w:val="left"/>
      <w:pPr>
        <w:tabs>
          <w:tab w:val="num" w:pos="868"/>
        </w:tabs>
        <w:ind w:left="737" w:hanging="73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1EBA70F4"/>
    <w:multiLevelType w:val="hybridMultilevel"/>
    <w:tmpl w:val="645823FE"/>
    <w:lvl w:ilvl="0" w:tplc="38D003DC">
      <w:start w:val="2"/>
      <w:numFmt w:val="decimal"/>
      <w:lvlText w:val="%1"/>
      <w:lvlJc w:val="left"/>
      <w:pPr>
        <w:tabs>
          <w:tab w:val="num" w:pos="357"/>
        </w:tabs>
        <w:ind w:left="357" w:hanging="35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312065EC"/>
    <w:multiLevelType w:val="hybridMultilevel"/>
    <w:tmpl w:val="75AE1250"/>
    <w:lvl w:ilvl="0" w:tplc="0F42BA80">
      <w:start w:val="2"/>
      <w:numFmt w:val="decimal"/>
      <w:lvlText w:val="%1"/>
      <w:lvlJc w:val="left"/>
      <w:pPr>
        <w:tabs>
          <w:tab w:val="num" w:pos="357"/>
        </w:tabs>
        <w:ind w:left="357" w:hanging="357"/>
      </w:pPr>
      <w:rPr>
        <w:rFonts w:ascii="Times New Roman" w:eastAsia="Mincho" w:hint="eastAsia"/>
      </w:rPr>
    </w:lvl>
    <w:lvl w:ilvl="1" w:tplc="C870108E">
      <w:start w:val="6"/>
      <w:numFmt w:val="decimalFullWidth"/>
      <w:lvlText w:val="第%2章"/>
      <w:lvlJc w:val="left"/>
      <w:pPr>
        <w:tabs>
          <w:tab w:val="num" w:pos="1260"/>
        </w:tabs>
        <w:ind w:left="1260" w:hanging="12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3527612C"/>
    <w:multiLevelType w:val="hybridMultilevel"/>
    <w:tmpl w:val="638686F2"/>
    <w:lvl w:ilvl="0" w:tplc="51F8F898">
      <w:start w:val="2"/>
      <w:numFmt w:val="decimal"/>
      <w:lvlText w:val="%1"/>
      <w:lvlJc w:val="left"/>
      <w:pPr>
        <w:tabs>
          <w:tab w:val="num" w:pos="357"/>
        </w:tabs>
        <w:ind w:left="357" w:hanging="357"/>
      </w:pPr>
      <w:rPr>
        <w:rFonts w:ascii="Times New Roman" w:eastAsia="Mincho"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366A450B"/>
    <w:multiLevelType w:val="hybridMultilevel"/>
    <w:tmpl w:val="589604A2"/>
    <w:lvl w:ilvl="0" w:tplc="04090011">
      <w:start w:val="1"/>
      <w:numFmt w:val="decimalEnclosedCircle"/>
      <w:lvlText w:val="%1"/>
      <w:lvlJc w:val="left"/>
      <w:pPr>
        <w:tabs>
          <w:tab w:val="num" w:pos="420"/>
        </w:tabs>
        <w:ind w:left="420" w:hanging="420"/>
      </w:pPr>
    </w:lvl>
    <w:lvl w:ilvl="1" w:tplc="A1B8ADB4">
      <w:start w:val="3"/>
      <w:numFmt w:val="decimal"/>
      <w:lvlText w:val="%2"/>
      <w:lvlJc w:val="left"/>
      <w:pPr>
        <w:tabs>
          <w:tab w:val="num" w:pos="420"/>
        </w:tabs>
        <w:ind w:left="42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nsid w:val="47386B20"/>
    <w:multiLevelType w:val="hybridMultilevel"/>
    <w:tmpl w:val="3606D83C"/>
    <w:lvl w:ilvl="0" w:tplc="F446C06E">
      <w:start w:val="2"/>
      <w:numFmt w:val="decimalFullWidth"/>
      <w:lvlText w:val="第%1章"/>
      <w:lvlJc w:val="left"/>
      <w:pPr>
        <w:tabs>
          <w:tab w:val="num" w:pos="839"/>
        </w:tabs>
        <w:ind w:left="839" w:hanging="839"/>
      </w:pPr>
    </w:lvl>
    <w:lvl w:ilvl="1" w:tplc="77A69E9C">
      <w:start w:val="5"/>
      <w:numFmt w:val="decimalFullWidth"/>
      <w:lvlText w:val="第%2条"/>
      <w:lvlJc w:val="left"/>
      <w:pPr>
        <w:tabs>
          <w:tab w:val="num" w:pos="868"/>
        </w:tabs>
        <w:ind w:left="737" w:hanging="737"/>
      </w:pPr>
    </w:lvl>
    <w:lvl w:ilvl="2" w:tplc="D6F054F8">
      <w:start w:val="2"/>
      <w:numFmt w:val="decimal"/>
      <w:lvlText w:val="%3"/>
      <w:lvlJc w:val="left"/>
      <w:pPr>
        <w:tabs>
          <w:tab w:val="num" w:pos="1197"/>
        </w:tabs>
        <w:ind w:left="1197" w:hanging="357"/>
      </w:pPr>
      <w:rPr>
        <w:rFonts w:ascii="Times New Roman" w:eastAsia="Mincho"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nsid w:val="48355C7B"/>
    <w:multiLevelType w:val="hybridMultilevel"/>
    <w:tmpl w:val="CE4E426A"/>
    <w:lvl w:ilvl="0" w:tplc="B82031F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nsid w:val="4DE04027"/>
    <w:multiLevelType w:val="hybridMultilevel"/>
    <w:tmpl w:val="C9A4315E"/>
    <w:lvl w:ilvl="0" w:tplc="CC661488">
      <w:start w:val="11"/>
      <w:numFmt w:val="decimal"/>
      <w:lvlText w:val="第%1条"/>
      <w:lvlJc w:val="left"/>
      <w:pPr>
        <w:tabs>
          <w:tab w:val="num" w:pos="868"/>
        </w:tabs>
        <w:ind w:left="737" w:hanging="737"/>
      </w:pPr>
    </w:lvl>
    <w:lvl w:ilvl="1" w:tplc="AC0E0FAC">
      <w:start w:val="1"/>
      <w:numFmt w:val="decimalEnclosedCircle"/>
      <w:lvlText w:val="%2"/>
      <w:lvlJc w:val="left"/>
      <w:pPr>
        <w:tabs>
          <w:tab w:val="num" w:pos="420"/>
        </w:tabs>
        <w:ind w:left="42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nsid w:val="50934BBA"/>
    <w:multiLevelType w:val="hybridMultilevel"/>
    <w:tmpl w:val="D7E62268"/>
    <w:lvl w:ilvl="0" w:tplc="78D87E50">
      <w:start w:val="11"/>
      <w:numFmt w:val="decimal"/>
      <w:lvlText w:val="第%1条"/>
      <w:lvlJc w:val="left"/>
      <w:pPr>
        <w:tabs>
          <w:tab w:val="num" w:pos="868"/>
        </w:tabs>
        <w:ind w:left="868" w:hanging="868"/>
      </w:pPr>
    </w:lvl>
    <w:lvl w:ilvl="1" w:tplc="D6F054F8">
      <w:start w:val="2"/>
      <w:numFmt w:val="decimal"/>
      <w:lvlText w:val="%2"/>
      <w:lvlJc w:val="left"/>
      <w:pPr>
        <w:tabs>
          <w:tab w:val="num" w:pos="357"/>
        </w:tabs>
        <w:ind w:left="357" w:hanging="357"/>
      </w:pPr>
      <w:rPr>
        <w:rFonts w:ascii="Times New Roman" w:eastAsia="Mincho" w:hint="eastAsia"/>
      </w:rPr>
    </w:lvl>
    <w:lvl w:ilvl="2" w:tplc="D5CEC91E">
      <w:start w:val="1"/>
      <w:numFmt w:val="decimalEnclosedCircle"/>
      <w:lvlText w:val="%3"/>
      <w:lvlJc w:val="left"/>
      <w:pPr>
        <w:tabs>
          <w:tab w:val="num" w:pos="420"/>
        </w:tabs>
        <w:ind w:left="42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nsid w:val="55335518"/>
    <w:multiLevelType w:val="hybridMultilevel"/>
    <w:tmpl w:val="74B0F4D2"/>
    <w:lvl w:ilvl="0" w:tplc="C7708C66">
      <w:start w:val="2"/>
      <w:numFmt w:val="decimal"/>
      <w:lvlText w:val="%1"/>
      <w:lvlJc w:val="left"/>
      <w:pPr>
        <w:tabs>
          <w:tab w:val="num" w:pos="357"/>
        </w:tabs>
        <w:ind w:left="357" w:hanging="357"/>
      </w:pPr>
      <w:rPr>
        <w:rFonts w:ascii="Times New Roman" w:eastAsia="Mincho"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nsid w:val="58377C02"/>
    <w:multiLevelType w:val="hybridMultilevel"/>
    <w:tmpl w:val="39E44E54"/>
    <w:lvl w:ilvl="0" w:tplc="2CD0A954">
      <w:start w:val="2"/>
      <w:numFmt w:val="decimal"/>
      <w:lvlText w:val="%1"/>
      <w:lvlJc w:val="left"/>
      <w:pPr>
        <w:tabs>
          <w:tab w:val="num" w:pos="357"/>
        </w:tabs>
        <w:ind w:left="357" w:hanging="35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nsid w:val="68D86966"/>
    <w:multiLevelType w:val="hybridMultilevel"/>
    <w:tmpl w:val="0242F9C0"/>
    <w:lvl w:ilvl="0" w:tplc="85C2F448">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nsid w:val="6BF60064"/>
    <w:multiLevelType w:val="hybridMultilevel"/>
    <w:tmpl w:val="C742AF4A"/>
    <w:lvl w:ilvl="0" w:tplc="225EF4C4">
      <w:start w:val="1"/>
      <w:numFmt w:val="decimalEnclosedCircle"/>
      <w:lvlText w:val="%1"/>
      <w:lvlJc w:val="left"/>
      <w:pPr>
        <w:tabs>
          <w:tab w:val="num" w:pos="360"/>
        </w:tabs>
        <w:ind w:left="360" w:hanging="360"/>
      </w:pPr>
    </w:lvl>
    <w:lvl w:ilvl="1" w:tplc="C316D664">
      <w:start w:val="6"/>
      <w:numFmt w:val="decimalFullWidth"/>
      <w:lvlText w:val="第%2条"/>
      <w:lvlJc w:val="left"/>
      <w:pPr>
        <w:tabs>
          <w:tab w:val="num" w:pos="868"/>
        </w:tabs>
        <w:ind w:left="737" w:hanging="73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nsid w:val="768A5293"/>
    <w:multiLevelType w:val="hybridMultilevel"/>
    <w:tmpl w:val="BD24AF46"/>
    <w:lvl w:ilvl="0" w:tplc="7466082C">
      <w:start w:val="1"/>
      <w:numFmt w:val="decimalEnclosedCircle"/>
      <w:lvlText w:val="%1"/>
      <w:lvlJc w:val="left"/>
      <w:pPr>
        <w:tabs>
          <w:tab w:val="num" w:pos="360"/>
        </w:tabs>
        <w:ind w:left="360" w:hanging="360"/>
      </w:pPr>
    </w:lvl>
    <w:lvl w:ilvl="1" w:tplc="C92E7598">
      <w:start w:val="2"/>
      <w:numFmt w:val="decimal"/>
      <w:lvlText w:val="%2"/>
      <w:lvlJc w:val="left"/>
      <w:pPr>
        <w:tabs>
          <w:tab w:val="num" w:pos="357"/>
        </w:tabs>
        <w:ind w:left="357" w:hanging="357"/>
      </w:pPr>
      <w:rPr>
        <w:rFonts w:ascii="Times New Roman" w:eastAsia="Mincho"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nsid w:val="79157998"/>
    <w:multiLevelType w:val="hybridMultilevel"/>
    <w:tmpl w:val="41B88E04"/>
    <w:lvl w:ilvl="0" w:tplc="CEAC2112">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nsid w:val="7B803709"/>
    <w:multiLevelType w:val="hybridMultilevel"/>
    <w:tmpl w:val="96DCF8B4"/>
    <w:lvl w:ilvl="0" w:tplc="9718DB80">
      <w:start w:val="5"/>
      <w:numFmt w:val="decimalFullWidth"/>
      <w:lvlText w:val="第%1条"/>
      <w:lvlJc w:val="left"/>
      <w:pPr>
        <w:tabs>
          <w:tab w:val="num" w:pos="868"/>
        </w:tabs>
        <w:ind w:left="737" w:hanging="73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nsid w:val="7D614AD6"/>
    <w:multiLevelType w:val="hybridMultilevel"/>
    <w:tmpl w:val="87F2CFA8"/>
    <w:lvl w:ilvl="0" w:tplc="815E529E">
      <w:start w:val="5"/>
      <w:numFmt w:val="decimal"/>
      <w:lvlText w:val="第%1条"/>
      <w:lvlJc w:val="left"/>
      <w:pPr>
        <w:tabs>
          <w:tab w:val="num" w:pos="868"/>
        </w:tabs>
        <w:ind w:left="868" w:hanging="868"/>
      </w:pPr>
    </w:lvl>
    <w:lvl w:ilvl="1" w:tplc="98E4E766">
      <w:start w:val="2"/>
      <w:numFmt w:val="decimal"/>
      <w:lvlText w:val="%2"/>
      <w:lvlJc w:val="left"/>
      <w:pPr>
        <w:tabs>
          <w:tab w:val="num" w:pos="357"/>
        </w:tabs>
        <w:ind w:left="357" w:hanging="357"/>
      </w:pPr>
      <w:rPr>
        <w:rFonts w:ascii="Times New Roman" w:eastAsia="Mincho" w:hint="eastAsia"/>
      </w:rPr>
    </w:lvl>
    <w:lvl w:ilvl="2" w:tplc="D702DFB4">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nsid w:val="7F757EE7"/>
    <w:multiLevelType w:val="hybridMultilevel"/>
    <w:tmpl w:val="98A21D68"/>
    <w:lvl w:ilvl="0" w:tplc="F09ADAFC">
      <w:start w:val="1"/>
      <w:numFmt w:val="decimalFullWidth"/>
      <w:lvlText w:val="第%1章"/>
      <w:lvlJc w:val="left"/>
      <w:pPr>
        <w:tabs>
          <w:tab w:val="num" w:pos="839"/>
        </w:tabs>
        <w:ind w:left="839" w:hanging="839"/>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18A6"/>
    <w:rsid w:val="00573EAB"/>
    <w:rsid w:val="006718A6"/>
    <w:rsid w:val="009333BC"/>
    <w:rsid w:val="009C2F81"/>
    <w:rsid w:val="00C210A7"/>
    <w:rsid w:val="00D96F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A6"/>
    <w:pPr>
      <w:widowControl w:val="0"/>
      <w:jc w:val="both"/>
    </w:pPr>
    <w:rPr>
      <w:rFonts w:ascii="Century" w:hAnsi="Century"/>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8A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659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TPC1</dc:creator>
  <cp:lastModifiedBy>yoshikawa</cp:lastModifiedBy>
  <cp:revision>2</cp:revision>
  <cp:lastPrinted>2017-10-07T00:22:00Z</cp:lastPrinted>
  <dcterms:created xsi:type="dcterms:W3CDTF">2017-11-06T08:09:00Z</dcterms:created>
  <dcterms:modified xsi:type="dcterms:W3CDTF">2017-11-06T08:09:00Z</dcterms:modified>
</cp:coreProperties>
</file>